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1303C3A8"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5C693B">
        <w:rPr>
          <w:rFonts w:ascii="GHEA Grapalat" w:hAnsi="GHEA Grapalat"/>
          <w:i w:val="0"/>
          <w:lang w:val="hy-AM"/>
        </w:rPr>
        <w:t>փետրվարի 06</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9BA4023"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5C693B">
        <w:rPr>
          <w:rFonts w:ascii="GHEA Grapalat" w:hAnsi="GHEA Grapalat"/>
          <w:b/>
          <w:bCs/>
          <w:i w:val="0"/>
          <w:lang w:val="af-ZA"/>
        </w:rPr>
        <w:t>26/11</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96DBF3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67311">
        <w:rPr>
          <w:rFonts w:ascii="GHEA Grapalat" w:hAnsi="GHEA Grapalat"/>
          <w:b/>
          <w:bCs/>
          <w:i w:val="0"/>
          <w:color w:val="FF0000"/>
          <w:lang w:val="hy-AM"/>
        </w:rPr>
        <w:t>կորեկի, վարսակի փաթիլների</w:t>
      </w:r>
      <w:r w:rsidR="005C693B">
        <w:rPr>
          <w:rFonts w:ascii="GHEA Grapalat" w:hAnsi="GHEA Grapalat"/>
          <w:b/>
          <w:bCs/>
          <w:i w:val="0"/>
          <w:color w:val="FF0000"/>
          <w:lang w:val="hy-AM"/>
        </w:rPr>
        <w:t>,</w:t>
      </w:r>
      <w:r w:rsidR="00767311">
        <w:rPr>
          <w:rFonts w:ascii="GHEA Grapalat" w:hAnsi="GHEA Grapalat"/>
          <w:b/>
          <w:bCs/>
          <w:i w:val="0"/>
          <w:color w:val="FF0000"/>
          <w:lang w:val="hy-AM"/>
        </w:rPr>
        <w:t xml:space="preserve"> սառեցված խեցգետնակերպերի</w:t>
      </w:r>
      <w:r w:rsidR="00D91546">
        <w:rPr>
          <w:rFonts w:ascii="GHEA Grapalat" w:hAnsi="GHEA Grapalat"/>
          <w:b/>
          <w:bCs/>
          <w:i w:val="0"/>
          <w:color w:val="FF0000"/>
          <w:lang w:val="hy-AM"/>
        </w:rPr>
        <w:t xml:space="preserve"> </w:t>
      </w:r>
      <w:r w:rsidR="005C693B">
        <w:rPr>
          <w:rFonts w:ascii="GHEA Grapalat" w:hAnsi="GHEA Grapalat"/>
          <w:b/>
          <w:bCs/>
          <w:i w:val="0"/>
          <w:color w:val="FF0000"/>
          <w:lang w:val="hy-AM"/>
        </w:rPr>
        <w:t>և «</w:t>
      </w:r>
      <w:r w:rsidR="005C693B" w:rsidRPr="005C693B">
        <w:rPr>
          <w:rFonts w:ascii="GHEA Grapalat" w:hAnsi="GHEA Grapalat"/>
          <w:b/>
          <w:bCs/>
          <w:i w:val="0"/>
          <w:color w:val="FF0000"/>
          <w:lang w:val="hy-AM"/>
        </w:rPr>
        <w:t>Գամմարուս</w:t>
      </w:r>
      <w:r w:rsidR="005C693B">
        <w:rPr>
          <w:rFonts w:ascii="GHEA Grapalat" w:hAnsi="GHEA Grapalat"/>
          <w:b/>
          <w:bCs/>
          <w:i w:val="0"/>
          <w:color w:val="FF0000"/>
          <w:lang w:val="hy-AM"/>
        </w:rPr>
        <w:t>»</w:t>
      </w:r>
      <w:r w:rsidR="005C693B" w:rsidRPr="005C693B">
        <w:rPr>
          <w:rFonts w:ascii="GHEA Grapalat" w:hAnsi="GHEA Grapalat"/>
          <w:b/>
          <w:bCs/>
          <w:i w:val="0"/>
          <w:color w:val="FF0000"/>
          <w:lang w:val="hy-AM"/>
        </w:rPr>
        <w:t xml:space="preserve"> </w:t>
      </w:r>
      <w:r w:rsidR="005C693B" w:rsidRPr="005C693B">
        <w:rPr>
          <w:rFonts w:ascii="GHEA Grapalat" w:hAnsi="GHEA Grapalat"/>
          <w:b/>
          <w:bCs/>
          <w:i w:val="0"/>
          <w:color w:val="FF0000"/>
          <w:lang w:val="hy-AM"/>
        </w:rPr>
        <w:t xml:space="preserve">տեսակի կերի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479558BD"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114A72C0"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5C693B">
        <w:rPr>
          <w:rFonts w:ascii="GHEA Grapalat" w:hAnsi="GHEA Grapalat"/>
          <w:b/>
          <w:bCs/>
          <w:i w:val="0"/>
          <w:lang w:val="hy-AM"/>
        </w:rPr>
        <w:t>փետրվարի</w:t>
      </w:r>
      <w:r w:rsidR="00D91546" w:rsidRPr="008B3C2B">
        <w:rPr>
          <w:rFonts w:ascii="GHEA Grapalat" w:hAnsi="GHEA Grapalat"/>
          <w:b/>
          <w:bCs/>
          <w:i w:val="0"/>
          <w:lang w:val="hy-AM"/>
        </w:rPr>
        <w:t xml:space="preserve"> </w:t>
      </w:r>
      <w:r w:rsidR="005C693B">
        <w:rPr>
          <w:rFonts w:ascii="GHEA Grapalat" w:hAnsi="GHEA Grapalat"/>
          <w:b/>
          <w:bCs/>
          <w:i w:val="0"/>
          <w:lang w:val="hy-AM"/>
        </w:rPr>
        <w:t>18</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47E02D4E"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5C693B">
        <w:rPr>
          <w:rFonts w:ascii="GHEA Grapalat" w:hAnsi="GHEA Grapalat" w:cs="Sylfaen"/>
          <w:b/>
          <w:bCs/>
          <w:i/>
          <w:sz w:val="20"/>
          <w:szCs w:val="20"/>
          <w:lang w:val="af-ZA"/>
        </w:rPr>
        <w:t>26/11</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7DAD4E5"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E54ACC">
        <w:rPr>
          <w:rFonts w:ascii="GHEA Grapalat" w:hAnsi="GHEA Grapalat" w:cs="Times Armenian"/>
          <w:i/>
          <w:sz w:val="20"/>
          <w:szCs w:val="20"/>
          <w:lang w:val="hy-AM"/>
        </w:rPr>
        <w:t>փետրվարի</w:t>
      </w:r>
      <w:r w:rsidR="00F53C4D">
        <w:rPr>
          <w:rFonts w:ascii="GHEA Grapalat" w:hAnsi="GHEA Grapalat" w:cs="Times Armenian"/>
          <w:i/>
          <w:sz w:val="20"/>
          <w:szCs w:val="20"/>
          <w:lang w:val="hy-AM"/>
        </w:rPr>
        <w:t xml:space="preserve"> </w:t>
      </w:r>
      <w:r w:rsidR="00E54ACC">
        <w:rPr>
          <w:rFonts w:ascii="GHEA Grapalat" w:hAnsi="GHEA Grapalat" w:cs="Times Armenian"/>
          <w:i/>
          <w:sz w:val="20"/>
          <w:szCs w:val="20"/>
          <w:lang w:val="hy-AM"/>
        </w:rPr>
        <w:t>06</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E70097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E54ACC">
        <w:rPr>
          <w:rFonts w:ascii="GHEA Grapalat" w:hAnsi="GHEA Grapalat" w:cs="Sylfaen"/>
          <w:b/>
          <w:bCs/>
          <w:color w:val="FF0000"/>
          <w:lang w:val="hy-AM"/>
        </w:rPr>
        <w:t xml:space="preserve">ԿՈՐԵԿԻ, ՎԱՐՍԱԿԻ ՓԱԹԻԼՆԵՐԻ, ՍԱՌԵՑՎԱԾ ԽԵՑԳԵՏՆԱԿԵՐՊԵՐԻ և «ԳԱՄՄԱՐՈՒՍ» ՏԵՍԱԿԻ </w:t>
      </w:r>
      <w:proofErr w:type="gramStart"/>
      <w:r w:rsidR="00E54ACC">
        <w:rPr>
          <w:rFonts w:ascii="GHEA Grapalat" w:hAnsi="GHEA Grapalat" w:cs="Sylfaen"/>
          <w:b/>
          <w:bCs/>
          <w:color w:val="FF0000"/>
          <w:lang w:val="hy-AM"/>
        </w:rPr>
        <w:t xml:space="preserve">ԿԵՐԻ </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ՁԵՌՔԲԵՐՄԱՆ</w:t>
      </w:r>
      <w:proofErr w:type="gramEnd"/>
      <w:r w:rsidR="002B32D6" w:rsidRPr="00B706B3">
        <w:rPr>
          <w:rFonts w:ascii="GHEA Grapalat" w:hAnsi="GHEA Grapalat" w:cs="Sylfaen"/>
          <w:b/>
          <w:bCs/>
          <w:lang w:val="hy-AM"/>
        </w:rPr>
        <w:t xml:space="preserve">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0234298"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AF7576">
        <w:rPr>
          <w:rFonts w:ascii="GHEA Grapalat" w:hAnsi="GHEA Grapalat" w:cs="Sylfaen"/>
          <w:b/>
          <w:bCs/>
          <w:color w:val="FF0000"/>
          <w:sz w:val="20"/>
          <w:szCs w:val="20"/>
          <w:lang w:val="hy-AM"/>
        </w:rPr>
        <w:t xml:space="preserve">ԿՈՐԵԿԻ, ՎԱՐՍԱԿԻ ՓԱԹԻԼՆԵՐԻ, ՍԱՌԵՑՎԱԾ ԽԵՑԳԵՏՆԱԿԵՐՊԵՐԻ և «ԳԱՄՄԱՐՈՒՍ» ՏԵՍԱԿԻ </w:t>
      </w:r>
      <w:proofErr w:type="gramStart"/>
      <w:r w:rsidR="00AF7576">
        <w:rPr>
          <w:rFonts w:ascii="GHEA Grapalat" w:hAnsi="GHEA Grapalat" w:cs="Sylfaen"/>
          <w:b/>
          <w:bCs/>
          <w:color w:val="FF0000"/>
          <w:sz w:val="20"/>
          <w:szCs w:val="20"/>
          <w:lang w:val="hy-AM"/>
        </w:rPr>
        <w:t>ԿԵՐԻ</w:t>
      </w:r>
      <w:r w:rsidR="00E54ACC">
        <w:rPr>
          <w:rFonts w:ascii="GHEA Grapalat" w:hAnsi="GHEA Grapalat" w:cs="Sylfaen"/>
          <w:b/>
          <w:bCs/>
          <w:color w:val="FF0000"/>
          <w:sz w:val="20"/>
          <w:szCs w:val="20"/>
          <w:lang w:val="hy-AM"/>
        </w:rPr>
        <w:t xml:space="preserve"> </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w:t>
      </w:r>
      <w:proofErr w:type="gramEnd"/>
      <w:r w:rsidR="009709E8" w:rsidRPr="005A61E5">
        <w:rPr>
          <w:rFonts w:ascii="GHEA Grapalat" w:hAnsi="GHEA Grapalat"/>
          <w:b/>
          <w:bCs/>
          <w:sz w:val="20"/>
          <w:szCs w:val="20"/>
          <w:lang w:val="hy-AM"/>
        </w:rPr>
        <w:t xml:space="preserve">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6DFE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5C693B">
        <w:rPr>
          <w:rFonts w:ascii="GHEA Grapalat" w:hAnsi="GHEA Grapalat" w:cs="Times Armenian"/>
          <w:b/>
          <w:bCs/>
          <w:sz w:val="20"/>
          <w:lang w:val="af-ZA"/>
        </w:rPr>
        <w:t>26/11</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42F6A87"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E54ACC">
        <w:rPr>
          <w:rFonts w:ascii="GHEA Grapalat" w:hAnsi="GHEA Grapalat"/>
          <w:b/>
          <w:bCs/>
          <w:i w:val="0"/>
          <w:color w:val="FF0000"/>
          <w:lang w:val="hy-AM"/>
        </w:rPr>
        <w:t xml:space="preserve">կորեկի, վարսակի փաթիլների, սառեցված խեցգետնակերպերի և «Գամմարուս» տեսակի </w:t>
      </w:r>
      <w:proofErr w:type="gramStart"/>
      <w:r w:rsidR="00E54ACC">
        <w:rPr>
          <w:rFonts w:ascii="GHEA Grapalat" w:hAnsi="GHEA Grapalat"/>
          <w:b/>
          <w:bCs/>
          <w:i w:val="0"/>
          <w:color w:val="FF0000"/>
          <w:lang w:val="hy-AM"/>
        </w:rPr>
        <w:t xml:space="preserve">կերի </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proofErr w:type="gram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F7576">
        <w:rPr>
          <w:rFonts w:ascii="GHEA Grapalat" w:hAnsi="GHEA Grapalat"/>
          <w:i w:val="0"/>
          <w:color w:val="FF0000"/>
          <w:lang w:val="hy-AM"/>
        </w:rPr>
        <w:t>4</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059FC" w:rsidRPr="0078047A" w14:paraId="3A7199B9" w14:textId="77777777" w:rsidTr="00072180">
        <w:tc>
          <w:tcPr>
            <w:tcW w:w="1305" w:type="dxa"/>
            <w:vAlign w:val="center"/>
          </w:tcPr>
          <w:p w14:paraId="47966F54" w14:textId="3C537BA9" w:rsidR="009059FC" w:rsidRPr="005C58F8" w:rsidRDefault="009059FC"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0FC13C2F" w:rsidR="009059FC" w:rsidRPr="00AF7576" w:rsidRDefault="00AF7576" w:rsidP="009059FC">
            <w:pPr>
              <w:pStyle w:val="BodyTextIndent2"/>
              <w:spacing w:line="240" w:lineRule="auto"/>
              <w:ind w:firstLine="0"/>
              <w:jc w:val="center"/>
              <w:rPr>
                <w:rFonts w:ascii="GHEA Grapalat" w:hAnsi="GHEA Grapalat"/>
                <w:lang w:val="hy-AM"/>
              </w:rPr>
            </w:pPr>
            <w:r>
              <w:rPr>
                <w:rFonts w:ascii="GHEA Grapalat" w:hAnsi="GHEA Grapalat" w:cs="Calibri"/>
                <w:color w:val="000000"/>
                <w:lang w:val="hy-AM"/>
              </w:rPr>
              <w:t>204,000</w:t>
            </w:r>
          </w:p>
        </w:tc>
        <w:tc>
          <w:tcPr>
            <w:tcW w:w="7230" w:type="dxa"/>
            <w:vAlign w:val="center"/>
          </w:tcPr>
          <w:p w14:paraId="4DA12768" w14:textId="696A927B" w:rsidR="009059FC" w:rsidRPr="00A72BEB" w:rsidRDefault="009059FC" w:rsidP="009059FC">
            <w:pPr>
              <w:jc w:val="both"/>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կորեկ</w:t>
            </w:r>
            <w:proofErr w:type="spellEnd"/>
          </w:p>
        </w:tc>
      </w:tr>
      <w:tr w:rsidR="009059FC" w:rsidRPr="0078047A" w14:paraId="481F6B14" w14:textId="77777777" w:rsidTr="00072180">
        <w:tc>
          <w:tcPr>
            <w:tcW w:w="1305" w:type="dxa"/>
            <w:vAlign w:val="center"/>
          </w:tcPr>
          <w:p w14:paraId="332318FD" w14:textId="69BBCFB8" w:rsidR="009059FC" w:rsidRPr="005C58F8" w:rsidRDefault="009059FC"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60FBC6D8" w:rsidR="009059FC" w:rsidRPr="00AF7576" w:rsidRDefault="00AF7576" w:rsidP="009059FC">
            <w:pPr>
              <w:pStyle w:val="BodyTextIndent2"/>
              <w:spacing w:line="240" w:lineRule="auto"/>
              <w:ind w:firstLine="0"/>
              <w:jc w:val="center"/>
              <w:rPr>
                <w:rFonts w:ascii="GHEA Grapalat" w:hAnsi="GHEA Grapalat"/>
                <w:lang w:val="hy-AM"/>
              </w:rPr>
            </w:pPr>
            <w:r>
              <w:rPr>
                <w:rFonts w:ascii="GHEA Grapalat" w:hAnsi="GHEA Grapalat" w:cs="Calibri"/>
                <w:color w:val="000000"/>
                <w:lang w:val="hy-AM"/>
              </w:rPr>
              <w:t>569,250</w:t>
            </w:r>
          </w:p>
        </w:tc>
        <w:tc>
          <w:tcPr>
            <w:tcW w:w="7230" w:type="dxa"/>
            <w:vAlign w:val="center"/>
          </w:tcPr>
          <w:p w14:paraId="78AAB645" w14:textId="2EF529C7" w:rsidR="009059FC" w:rsidRPr="00A72BEB" w:rsidRDefault="009059FC" w:rsidP="009059FC">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r>
      <w:tr w:rsidR="00AF7576" w:rsidRPr="0078047A" w14:paraId="5DAD9B0E" w14:textId="77777777" w:rsidTr="00C26A24">
        <w:tc>
          <w:tcPr>
            <w:tcW w:w="1305" w:type="dxa"/>
            <w:vAlign w:val="center"/>
          </w:tcPr>
          <w:p w14:paraId="202654CC" w14:textId="77777777" w:rsidR="00AF7576" w:rsidRPr="005C58F8" w:rsidRDefault="00AF7576" w:rsidP="00C26A24">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98FD92B" w14:textId="7D989211" w:rsidR="00AF7576" w:rsidRPr="00AF7576" w:rsidRDefault="00AF7576" w:rsidP="00C26A24">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225,720</w:t>
            </w:r>
          </w:p>
        </w:tc>
        <w:tc>
          <w:tcPr>
            <w:tcW w:w="7230" w:type="dxa"/>
            <w:vAlign w:val="center"/>
          </w:tcPr>
          <w:p w14:paraId="1E8B3644" w14:textId="77777777" w:rsidR="00AF7576" w:rsidRPr="00F35C17" w:rsidRDefault="00AF7576" w:rsidP="00C26A24">
            <w:pPr>
              <w:jc w:val="both"/>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r>
      <w:tr w:rsidR="009059FC" w:rsidRPr="0078047A" w14:paraId="6B3174DD" w14:textId="77777777" w:rsidTr="00523D61">
        <w:tc>
          <w:tcPr>
            <w:tcW w:w="1305" w:type="dxa"/>
            <w:vAlign w:val="center"/>
          </w:tcPr>
          <w:p w14:paraId="785BBB66" w14:textId="05CF0CB2" w:rsidR="009059FC" w:rsidRPr="005C58F8" w:rsidRDefault="00AF7576"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4</w:t>
            </w:r>
          </w:p>
        </w:tc>
        <w:tc>
          <w:tcPr>
            <w:tcW w:w="1417" w:type="dxa"/>
            <w:vAlign w:val="center"/>
          </w:tcPr>
          <w:p w14:paraId="72312FCA" w14:textId="6777B158" w:rsidR="009059FC" w:rsidRPr="00AF7576" w:rsidRDefault="00AF7576" w:rsidP="009059F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400,000</w:t>
            </w:r>
          </w:p>
        </w:tc>
        <w:tc>
          <w:tcPr>
            <w:tcW w:w="7230" w:type="dxa"/>
            <w:vAlign w:val="center"/>
          </w:tcPr>
          <w:p w14:paraId="64033C69" w14:textId="08791223" w:rsidR="009059FC" w:rsidRPr="00F35C17" w:rsidRDefault="00AF7576" w:rsidP="009059FC">
            <w:pPr>
              <w:jc w:val="both"/>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չոր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Գամմարուս</w:t>
            </w:r>
            <w:proofErr w:type="spellEnd"/>
            <w:r>
              <w:rPr>
                <w:rFonts w:ascii="GHEA Grapalat" w:hAnsi="GHEA Grapalat" w:cs="Calibri"/>
                <w:color w:val="000000"/>
                <w:sz w:val="20"/>
                <w:szCs w:val="20"/>
              </w:rPr>
              <w:t>»</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13201">
        <w:fldChar w:fldCharType="begin"/>
      </w:r>
      <w:r w:rsidR="00913201" w:rsidRPr="005C693B">
        <w:rPr>
          <w:lang w:val="hy-AM"/>
        </w:rPr>
        <w:instrText xml:space="preserve"> HYPERLINK "https://ru.wikipedia.org/wiki/Standard_%26_Poor%E2%80%99s" \t "_blank" </w:instrText>
      </w:r>
      <w:r w:rsidR="00913201">
        <w:fldChar w:fldCharType="separate"/>
      </w:r>
      <w:r w:rsidRPr="00A71D81">
        <w:rPr>
          <w:rFonts w:ascii="GHEA Grapalat" w:hAnsi="GHEA Grapalat"/>
          <w:color w:val="000000"/>
          <w:sz w:val="20"/>
          <w:szCs w:val="20"/>
          <w:lang w:val="hy-AM"/>
        </w:rPr>
        <w:t>Standard &amp; Poor’s</w:t>
      </w:r>
      <w:r w:rsidR="0091320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39F2A9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5C693B">
        <w:rPr>
          <w:rFonts w:ascii="GHEA Grapalat" w:hAnsi="GHEA Grapalat"/>
          <w:b/>
          <w:bCs/>
          <w:lang w:val="es-ES"/>
        </w:rPr>
        <w:t>26/11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165B4903" w:rsidR="004F26BE" w:rsidRDefault="004F26BE" w:rsidP="00EF3662">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5C693B">
        <w:rPr>
          <w:rFonts w:ascii="GHEA Grapalat" w:hAnsi="GHEA Grapalat"/>
          <w:b/>
          <w:bCs/>
          <w:sz w:val="20"/>
          <w:szCs w:val="20"/>
          <w:lang w:val="es-ES"/>
        </w:rPr>
        <w:t>26/11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6045D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5C693B">
        <w:rPr>
          <w:rFonts w:ascii="GHEA Grapalat" w:hAnsi="GHEA Grapalat" w:cs="Arial"/>
          <w:b/>
          <w:bCs/>
          <w:sz w:val="20"/>
          <w:szCs w:val="20"/>
          <w:lang w:val="es-ES"/>
        </w:rPr>
        <w:t>26/</w:t>
      </w:r>
      <w:proofErr w:type="gramStart"/>
      <w:r w:rsidR="005C693B">
        <w:rPr>
          <w:rFonts w:ascii="GHEA Grapalat" w:hAnsi="GHEA Grapalat" w:cs="Arial"/>
          <w:b/>
          <w:bCs/>
          <w:sz w:val="20"/>
          <w:szCs w:val="20"/>
          <w:lang w:val="es-ES"/>
        </w:rPr>
        <w:t>11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6BB8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5C693B">
        <w:rPr>
          <w:rFonts w:ascii="GHEA Grapalat" w:hAnsi="GHEA Grapalat" w:cs="Sylfaen"/>
          <w:b/>
          <w:bCs/>
          <w:sz w:val="22"/>
          <w:szCs w:val="22"/>
          <w:lang w:val="hy-AM"/>
        </w:rPr>
        <w:t>26/11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7B111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C693B">
        <w:rPr>
          <w:rFonts w:ascii="GHEA Grapalat" w:hAnsi="GHEA Grapalat"/>
          <w:b/>
          <w:bCs/>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2DE3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5C693B">
        <w:rPr>
          <w:rFonts w:ascii="GHEA Grapalat" w:hAnsi="GHEA Grapalat" w:cs="Arial"/>
          <w:b/>
          <w:bCs/>
          <w:sz w:val="20"/>
          <w:szCs w:val="20"/>
          <w:lang w:val="es-ES"/>
        </w:rPr>
        <w:t>26/11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24EB5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C693B">
        <w:rPr>
          <w:rFonts w:ascii="GHEA Grapalat" w:hAnsi="GHEA Grapalat"/>
          <w:b/>
          <w:bCs/>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C93ECB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C693B">
        <w:rPr>
          <w:rFonts w:ascii="GHEA Grapalat" w:hAnsi="GHEA Grapalat"/>
          <w:b/>
          <w:bCs/>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F4D05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5C693B">
        <w:rPr>
          <w:rFonts w:ascii="GHEA Grapalat" w:hAnsi="GHEA Grapalat" w:cs="Arial"/>
          <w:b/>
          <w:bCs/>
          <w:sz w:val="20"/>
          <w:szCs w:val="20"/>
          <w:lang w:val="es-ES"/>
        </w:rPr>
        <w:t>26/</w:t>
      </w:r>
      <w:proofErr w:type="gramStart"/>
      <w:r w:rsidR="005C693B">
        <w:rPr>
          <w:rFonts w:ascii="GHEA Grapalat" w:hAnsi="GHEA Grapalat" w:cs="Arial"/>
          <w:b/>
          <w:bCs/>
          <w:sz w:val="20"/>
          <w:szCs w:val="20"/>
          <w:lang w:val="es-ES"/>
        </w:rPr>
        <w:t>11</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C69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C693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1F22C75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5C693B">
        <w:rPr>
          <w:rFonts w:ascii="GHEA Grapalat" w:hAnsi="GHEA Grapalat"/>
          <w:b/>
          <w:bCs/>
          <w:lang w:val="hy-AM"/>
        </w:rPr>
        <w:t>26/11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5173B7C4"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5C693B">
        <w:rPr>
          <w:rFonts w:ascii="GHEA Grapalat" w:hAnsi="GHEA Grapalat" w:cs="GHEA Grapalat"/>
          <w:b/>
          <w:bCs/>
          <w:sz w:val="20"/>
          <w:szCs w:val="20"/>
          <w:lang w:val="hy-AM"/>
        </w:rPr>
        <w:t>26/11</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C693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C693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5C693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5C693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5C693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2B75CD4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5C693B">
        <w:rPr>
          <w:rFonts w:ascii="GHEA Grapalat" w:hAnsi="GHEA Grapalat" w:cs="Sylfaen"/>
          <w:b/>
          <w:bCs/>
          <w:lang w:val="hy-AM"/>
        </w:rPr>
        <w:t>26/11</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50925483"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5C693B">
        <w:rPr>
          <w:rFonts w:ascii="GHEA Grapalat" w:hAnsi="GHEA Grapalat" w:cs="GHEA Grapalat"/>
          <w:b/>
          <w:bCs/>
          <w:sz w:val="20"/>
          <w:szCs w:val="20"/>
          <w:lang w:val="hy-AM"/>
        </w:rPr>
        <w:t>26/11</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C693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C693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5C693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5C693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5C693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3F30AF5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5C693B">
        <w:rPr>
          <w:rFonts w:ascii="GHEA Grapalat" w:hAnsi="GHEA Grapalat" w:cs="Sylfaen"/>
          <w:b/>
          <w:bCs/>
          <w:lang w:val="hy-AM"/>
        </w:rPr>
        <w:t>26/11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2F58045" w14:textId="77777777" w:rsidR="00EB3638" w:rsidRPr="008F1548" w:rsidRDefault="00EB3638" w:rsidP="00EB3638">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EB3638">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24"/>
        <w:gridCol w:w="1994"/>
        <w:gridCol w:w="1985"/>
        <w:gridCol w:w="2762"/>
        <w:gridCol w:w="2190"/>
        <w:gridCol w:w="1076"/>
        <w:gridCol w:w="1184"/>
        <w:gridCol w:w="1276"/>
      </w:tblGrid>
      <w:tr w:rsidR="00EB3638" w:rsidRPr="004C49AC" w14:paraId="2319BF93" w14:textId="77777777" w:rsidTr="00BF49E1">
        <w:tc>
          <w:tcPr>
            <w:tcW w:w="14910" w:type="dxa"/>
            <w:gridSpan w:val="9"/>
          </w:tcPr>
          <w:p w14:paraId="6ED95834" w14:textId="77777777" w:rsidR="00EB3638" w:rsidRPr="004C49AC" w:rsidRDefault="00EB3638" w:rsidP="006E6AD1">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EB3638" w:rsidRPr="004C49AC" w14:paraId="097FAE47" w14:textId="77777777" w:rsidTr="00BF49E1">
        <w:trPr>
          <w:trHeight w:val="382"/>
        </w:trPr>
        <w:tc>
          <w:tcPr>
            <w:tcW w:w="1195" w:type="dxa"/>
            <w:vAlign w:val="center"/>
          </w:tcPr>
          <w:p w14:paraId="2DD72778" w14:textId="77777777" w:rsidR="00EB3638" w:rsidRPr="004C49AC" w:rsidRDefault="00EB3638" w:rsidP="006E6AD1">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00" w:type="dxa"/>
            <w:vAlign w:val="center"/>
          </w:tcPr>
          <w:p w14:paraId="321201DC" w14:textId="77777777" w:rsidR="00EB3638" w:rsidRPr="004C49AC" w:rsidRDefault="00EB3638" w:rsidP="006E6AD1">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952" w:type="dxa"/>
            <w:vAlign w:val="center"/>
          </w:tcPr>
          <w:p w14:paraId="77DE1189"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1694" w:type="dxa"/>
            <w:vAlign w:val="center"/>
          </w:tcPr>
          <w:p w14:paraId="1D53B2F4" w14:textId="77777777" w:rsidR="00EB3638" w:rsidRPr="004C49AC" w:rsidRDefault="00EB3638" w:rsidP="006E6AD1">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2701" w:type="dxa"/>
            <w:vAlign w:val="center"/>
          </w:tcPr>
          <w:p w14:paraId="2F04E99F"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2701" w:type="dxa"/>
            <w:vAlign w:val="center"/>
          </w:tcPr>
          <w:p w14:paraId="6A834E54"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55" w:type="dxa"/>
            <w:vAlign w:val="center"/>
          </w:tcPr>
          <w:p w14:paraId="4A60D6FD"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161" w:type="dxa"/>
            <w:vAlign w:val="center"/>
          </w:tcPr>
          <w:p w14:paraId="00248606" w14:textId="77777777" w:rsidR="00EB3638" w:rsidRDefault="00EB3638" w:rsidP="006E6AD1">
            <w:pPr>
              <w:jc w:val="center"/>
              <w:rPr>
                <w:rFonts w:ascii="GHEA Grapalat" w:hAnsi="GHEA Grapalat"/>
                <w:b/>
                <w:bCs/>
                <w:sz w:val="20"/>
                <w:szCs w:val="28"/>
                <w:lang w:val="hy-AM"/>
              </w:rPr>
            </w:pPr>
            <w:r>
              <w:rPr>
                <w:rFonts w:ascii="GHEA Grapalat" w:hAnsi="GHEA Grapalat"/>
                <w:b/>
                <w:bCs/>
                <w:sz w:val="20"/>
                <w:szCs w:val="28"/>
                <w:lang w:val="hy-AM"/>
              </w:rPr>
              <w:t>Առավելա-</w:t>
            </w:r>
          </w:p>
          <w:p w14:paraId="14364D0E" w14:textId="77777777" w:rsidR="00EB3638" w:rsidRPr="004C49AC" w:rsidRDefault="00EB3638" w:rsidP="006E6AD1">
            <w:pPr>
              <w:jc w:val="center"/>
              <w:rPr>
                <w:rFonts w:ascii="GHEA Grapalat" w:hAnsi="GHEA Grapalat"/>
                <w:b/>
                <w:bCs/>
                <w:sz w:val="20"/>
                <w:szCs w:val="28"/>
                <w:lang w:val="hy-AM"/>
              </w:rPr>
            </w:pPr>
            <w:r>
              <w:rPr>
                <w:rFonts w:ascii="GHEA Grapalat" w:hAnsi="GHEA Grapalat"/>
                <w:b/>
                <w:bCs/>
                <w:sz w:val="20"/>
                <w:szCs w:val="28"/>
                <w:lang w:val="hy-AM"/>
              </w:rPr>
              <w:t>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51" w:type="dxa"/>
            <w:vAlign w:val="center"/>
          </w:tcPr>
          <w:p w14:paraId="0236C066"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EB3638" w:rsidRPr="004C49AC" w14:paraId="6F648CD6" w14:textId="77777777" w:rsidTr="00BF49E1">
        <w:trPr>
          <w:trHeight w:val="557"/>
        </w:trPr>
        <w:tc>
          <w:tcPr>
            <w:tcW w:w="1195" w:type="dxa"/>
            <w:vAlign w:val="center"/>
          </w:tcPr>
          <w:p w14:paraId="024D9FB0" w14:textId="77777777" w:rsidR="00EB3638" w:rsidRPr="004C49AC" w:rsidRDefault="00EB3638" w:rsidP="006E6AD1">
            <w:pPr>
              <w:jc w:val="center"/>
              <w:rPr>
                <w:rFonts w:ascii="GHEA Grapalat" w:hAnsi="GHEA Grapalat" w:cs="Arial"/>
                <w:sz w:val="16"/>
                <w:szCs w:val="16"/>
                <w:lang w:val="hy-AM"/>
              </w:rPr>
            </w:pPr>
            <w:r>
              <w:rPr>
                <w:rFonts w:ascii="GHEA Grapalat" w:hAnsi="GHEA Grapalat" w:cs="Arial"/>
                <w:sz w:val="16"/>
                <w:szCs w:val="16"/>
                <w:lang w:val="hy-AM"/>
              </w:rPr>
              <w:t>1</w:t>
            </w:r>
          </w:p>
        </w:tc>
        <w:tc>
          <w:tcPr>
            <w:tcW w:w="1200" w:type="dxa"/>
            <w:vAlign w:val="center"/>
          </w:tcPr>
          <w:p w14:paraId="76F3E0F2"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03211220/1</w:t>
            </w:r>
          </w:p>
        </w:tc>
        <w:tc>
          <w:tcPr>
            <w:tcW w:w="1952" w:type="dxa"/>
            <w:vAlign w:val="center"/>
          </w:tcPr>
          <w:p w14:paraId="0509AC00" w14:textId="77777777" w:rsidR="00EB3638" w:rsidRPr="004C49AC" w:rsidRDefault="00EB3638" w:rsidP="006E6AD1">
            <w:pPr>
              <w:jc w:val="center"/>
              <w:rPr>
                <w:rFonts w:ascii="GHEA Grapalat" w:hAnsi="GHEA Grapalat" w:cs="Calibri"/>
                <w:sz w:val="16"/>
                <w:szCs w:val="16"/>
                <w:lang w:val="hy-AM"/>
              </w:rPr>
            </w:pPr>
            <w:proofErr w:type="spellStart"/>
            <w:r>
              <w:rPr>
                <w:rFonts w:ascii="GHEA Grapalat" w:hAnsi="GHEA Grapalat" w:cs="Calibri"/>
                <w:sz w:val="20"/>
                <w:szCs w:val="20"/>
              </w:rPr>
              <w:t>կորեկ</w:t>
            </w:r>
            <w:proofErr w:type="spellEnd"/>
          </w:p>
        </w:tc>
        <w:tc>
          <w:tcPr>
            <w:tcW w:w="1694" w:type="dxa"/>
          </w:tcPr>
          <w:p w14:paraId="5F182A14" w14:textId="77777777" w:rsidR="00EB3638" w:rsidRDefault="00EB3638" w:rsidP="006E6AD1">
            <w:pPr>
              <w:rPr>
                <w:rFonts w:ascii="GHEA Grapalat" w:hAnsi="GHEA Grapalat" w:cs="Calibri"/>
                <w:sz w:val="18"/>
                <w:szCs w:val="18"/>
                <w:lang w:val="hy-AM"/>
              </w:rPr>
            </w:pPr>
            <w:r w:rsidRPr="00547D6B">
              <w:rPr>
                <w:rFonts w:ascii="GHEA Grapalat" w:hAnsi="GHEA Grapalat" w:cs="Calibri"/>
                <w:b/>
                <w:bCs/>
                <w:sz w:val="18"/>
                <w:szCs w:val="18"/>
                <w:lang w:val="hy-AM"/>
              </w:rPr>
              <w:t>Կորեկ</w:t>
            </w:r>
            <w:r>
              <w:rPr>
                <w:rFonts w:ascii="GHEA Grapalat" w:hAnsi="GHEA Grapalat" w:cs="Calibri"/>
                <w:sz w:val="18"/>
                <w:szCs w:val="18"/>
                <w:lang w:val="hy-AM"/>
              </w:rPr>
              <w:t xml:space="preserve">՝ </w:t>
            </w:r>
            <w:r w:rsidRPr="00F5380C">
              <w:rPr>
                <w:rFonts w:ascii="GHEA Grapalat" w:hAnsi="GHEA Grapalat" w:cs="Calibri"/>
                <w:sz w:val="18"/>
                <w:szCs w:val="18"/>
                <w:lang w:val="hy-AM"/>
              </w:rPr>
              <w:t>կարմրավուն հատիկներ, թեփը վրայից չհանած:</w:t>
            </w:r>
          </w:p>
          <w:p w14:paraId="3D13364E" w14:textId="77777777" w:rsidR="00EB3638" w:rsidRDefault="00EB3638" w:rsidP="006E6AD1">
            <w:pPr>
              <w:rPr>
                <w:rFonts w:ascii="GHEA Grapalat" w:hAnsi="GHEA Grapalat" w:cs="Calibri"/>
                <w:sz w:val="18"/>
                <w:szCs w:val="18"/>
                <w:lang w:val="hy-AM"/>
              </w:rPr>
            </w:pPr>
          </w:p>
          <w:p w14:paraId="25171D8A" w14:textId="77777777" w:rsidR="00EB3638" w:rsidRPr="00F5380C" w:rsidRDefault="00EB3638" w:rsidP="006E6AD1">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2701" w:type="dxa"/>
          </w:tcPr>
          <w:p w14:paraId="02D4EA63" w14:textId="77777777" w:rsidR="00EB3638" w:rsidRPr="001C48F6" w:rsidRDefault="00EB3638" w:rsidP="006E6AD1">
            <w:pPr>
              <w:jc w:val="both"/>
              <w:rPr>
                <w:rFonts w:ascii="GHEA Grapalat" w:hAnsi="GHEA Grapalat"/>
                <w:color w:val="FF0000"/>
                <w:sz w:val="18"/>
                <w:szCs w:val="22"/>
                <w:lang w:val="hy-AM"/>
              </w:rPr>
            </w:pPr>
            <w:r w:rsidRPr="001C48F6">
              <w:rPr>
                <w:rFonts w:ascii="GHEA Grapalat" w:hAnsi="GHEA Grapalat"/>
                <w:b/>
                <w:bCs/>
                <w:sz w:val="18"/>
                <w:szCs w:val="22"/>
                <w:lang w:val="hy-AM"/>
              </w:rPr>
              <w:t xml:space="preserve">Մատակարարումները պետք է իրականացվեն </w:t>
            </w:r>
            <w:r w:rsidRPr="001C48F6">
              <w:rPr>
                <w:rFonts w:ascii="GHEA Grapalat" w:hAnsi="GHEA Grapalat"/>
                <w:b/>
                <w:bCs/>
                <w:color w:val="FF0000"/>
                <w:sz w:val="18"/>
                <w:szCs w:val="22"/>
                <w:lang w:val="hy-AM"/>
              </w:rPr>
              <w:t xml:space="preserve">2026թ ընթացքում՝ </w:t>
            </w:r>
            <w:r w:rsidRPr="001C48F6">
              <w:rPr>
                <w:rFonts w:ascii="GHEA Grapalat" w:hAnsi="GHEA Grapalat"/>
                <w:b/>
                <w:bCs/>
                <w:sz w:val="18"/>
                <w:szCs w:val="22"/>
                <w:lang w:val="hy-AM"/>
              </w:rPr>
              <w:t xml:space="preserve">ֆինանսական միջոցներ նախատեսվելու դեպքում կողմերի միջև կնքվող </w:t>
            </w:r>
            <w:r w:rsidRPr="001C48F6">
              <w:rPr>
                <w:rFonts w:ascii="GHEA Grapalat" w:hAnsi="GHEA Grapalat"/>
                <w:b/>
                <w:bCs/>
                <w:color w:val="FF0000"/>
                <w:sz w:val="18"/>
                <w:szCs w:val="22"/>
                <w:lang w:val="hy-AM"/>
              </w:rPr>
              <w:t>համաձայնագիրն ուժի մեջ մտնելու օրվանից մինչև դեկտեմբերի 30-ը ներառյալ</w:t>
            </w:r>
            <w:r w:rsidRPr="001C48F6">
              <w:rPr>
                <w:rFonts w:ascii="GHEA Grapalat" w:hAnsi="GHEA Grapalat"/>
                <w:b/>
                <w:bCs/>
                <w:sz w:val="18"/>
                <w:szCs w:val="22"/>
                <w:lang w:val="hy-AM"/>
              </w:rPr>
              <w:t>, հաշվի առնելով հետևյալը՝</w:t>
            </w:r>
          </w:p>
          <w:p w14:paraId="3D3094BB"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ամսական մեկ անգամ</w:t>
            </w:r>
            <w:r w:rsidRPr="001C48F6">
              <w:rPr>
                <w:rFonts w:ascii="GHEA Grapalat" w:hAnsi="GHEA Grapalat"/>
                <w:sz w:val="18"/>
                <w:szCs w:val="22"/>
                <w:lang w:val="hy-AM"/>
              </w:rPr>
              <w:t>, ժամը՝ մինչև 15:00 (բացառությամբ ընդմիջման ժամը՝ 13:00-14:00):</w:t>
            </w:r>
          </w:p>
          <w:p w14:paraId="0BC6AFB1"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 xml:space="preserve">15-28կգ </w:t>
            </w:r>
            <w:r w:rsidRPr="001C48F6">
              <w:rPr>
                <w:rFonts w:ascii="GHEA Grapalat" w:hAnsi="GHEA Grapalat"/>
                <w:sz w:val="18"/>
                <w:szCs w:val="22"/>
                <w:lang w:val="hy-AM"/>
              </w:rPr>
              <w:t xml:space="preserve">(զտաքաշ) (ըստ Գնորդի պահանջի): </w:t>
            </w:r>
          </w:p>
          <w:p w14:paraId="604ED70A"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4B9C8E3F"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color w:val="FF0000"/>
                <w:sz w:val="18"/>
                <w:szCs w:val="22"/>
                <w:lang w:val="hy-AM"/>
              </w:rPr>
              <w:t xml:space="preserve">Մատակարարման ձևը՝ կշռածրարված մինչև 20կգ պարկերով, </w:t>
            </w:r>
            <w:r w:rsidRPr="001C48F6">
              <w:rPr>
                <w:rFonts w:ascii="GHEA Grapalat" w:hAnsi="GHEA Grapalat"/>
                <w:color w:val="FF0000"/>
                <w:sz w:val="18"/>
                <w:szCs w:val="22"/>
                <w:lang w:val="hy-AM"/>
              </w:rPr>
              <w:lastRenderedPageBreak/>
              <w:t>(համապատասխան մակնշումների առկայությամբ)</w:t>
            </w:r>
          </w:p>
        </w:tc>
        <w:tc>
          <w:tcPr>
            <w:tcW w:w="2701" w:type="dxa"/>
            <w:vAlign w:val="center"/>
          </w:tcPr>
          <w:p w14:paraId="5009EB24" w14:textId="77777777" w:rsidR="00EB3638" w:rsidRPr="004C49AC" w:rsidRDefault="00EB3638" w:rsidP="006E6AD1">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55" w:type="dxa"/>
            <w:vAlign w:val="center"/>
          </w:tcPr>
          <w:p w14:paraId="278E9F45" w14:textId="6A7F3CB6" w:rsidR="00EB3638" w:rsidRPr="004C49AC" w:rsidRDefault="00EB3638" w:rsidP="006E6AD1">
            <w:pPr>
              <w:jc w:val="center"/>
              <w:rPr>
                <w:rFonts w:ascii="GHEA Grapalat" w:hAnsi="GHEA Grapalat" w:cs="Calibri"/>
                <w:sz w:val="20"/>
                <w:szCs w:val="20"/>
                <w:lang w:val="hy-AM"/>
              </w:rPr>
            </w:pPr>
          </w:p>
        </w:tc>
        <w:tc>
          <w:tcPr>
            <w:tcW w:w="1161" w:type="dxa"/>
            <w:vAlign w:val="center"/>
          </w:tcPr>
          <w:p w14:paraId="2580CFB8" w14:textId="77777777" w:rsidR="00EB3638" w:rsidRPr="00822A1A" w:rsidRDefault="00EB3638" w:rsidP="006E6AD1">
            <w:pPr>
              <w:jc w:val="center"/>
              <w:rPr>
                <w:rFonts w:ascii="GHEA Grapalat" w:hAnsi="GHEA Grapalat"/>
                <w:sz w:val="20"/>
                <w:lang w:val="hy-AM"/>
              </w:rPr>
            </w:pPr>
            <w:r>
              <w:rPr>
                <w:rFonts w:ascii="GHEA Grapalat" w:hAnsi="GHEA Grapalat" w:cs="Calibri"/>
                <w:sz w:val="20"/>
                <w:szCs w:val="20"/>
              </w:rPr>
              <w:t>300</w:t>
            </w:r>
          </w:p>
        </w:tc>
        <w:tc>
          <w:tcPr>
            <w:tcW w:w="1251" w:type="dxa"/>
            <w:vAlign w:val="center"/>
          </w:tcPr>
          <w:p w14:paraId="59AD7B6B" w14:textId="498FCD36" w:rsidR="00EB3638" w:rsidRPr="00265BCA" w:rsidRDefault="00EB3638" w:rsidP="006E6AD1">
            <w:pPr>
              <w:jc w:val="center"/>
              <w:rPr>
                <w:rFonts w:ascii="GHEA Grapalat" w:hAnsi="GHEA Grapalat"/>
                <w:sz w:val="20"/>
                <w:szCs w:val="20"/>
                <w:lang w:val="hy-AM"/>
              </w:rPr>
            </w:pPr>
          </w:p>
        </w:tc>
      </w:tr>
      <w:tr w:rsidR="00EB3638" w:rsidRPr="004C49AC" w14:paraId="3182B9EF" w14:textId="77777777" w:rsidTr="00BF49E1">
        <w:trPr>
          <w:trHeight w:val="557"/>
        </w:trPr>
        <w:tc>
          <w:tcPr>
            <w:tcW w:w="1195" w:type="dxa"/>
            <w:vAlign w:val="center"/>
          </w:tcPr>
          <w:p w14:paraId="7F7BED31" w14:textId="77777777" w:rsidR="00EB3638" w:rsidRPr="004C49AC" w:rsidRDefault="00EB3638" w:rsidP="006E6AD1">
            <w:pPr>
              <w:jc w:val="center"/>
              <w:rPr>
                <w:rFonts w:ascii="GHEA Grapalat" w:hAnsi="GHEA Grapalat" w:cs="Arial"/>
                <w:sz w:val="16"/>
                <w:szCs w:val="16"/>
                <w:lang w:val="hy-AM"/>
              </w:rPr>
            </w:pPr>
            <w:r>
              <w:rPr>
                <w:rFonts w:ascii="GHEA Grapalat" w:hAnsi="GHEA Grapalat" w:cs="Arial"/>
                <w:sz w:val="16"/>
                <w:szCs w:val="16"/>
                <w:lang w:val="hy-AM"/>
              </w:rPr>
              <w:t>2</w:t>
            </w:r>
          </w:p>
        </w:tc>
        <w:tc>
          <w:tcPr>
            <w:tcW w:w="1200" w:type="dxa"/>
            <w:vAlign w:val="center"/>
          </w:tcPr>
          <w:p w14:paraId="50476FF4"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15613350/1</w:t>
            </w:r>
          </w:p>
        </w:tc>
        <w:tc>
          <w:tcPr>
            <w:tcW w:w="1952" w:type="dxa"/>
            <w:vAlign w:val="center"/>
          </w:tcPr>
          <w:p w14:paraId="5F9EC6EB" w14:textId="77777777" w:rsidR="00EB3638" w:rsidRPr="004C49AC" w:rsidRDefault="00EB3638" w:rsidP="006E6AD1">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c>
          <w:tcPr>
            <w:tcW w:w="1694" w:type="dxa"/>
          </w:tcPr>
          <w:p w14:paraId="6942190F" w14:textId="77777777" w:rsidR="00EB3638" w:rsidRPr="00CF102A" w:rsidRDefault="00EB3638" w:rsidP="006E6AD1">
            <w:pPr>
              <w:rPr>
                <w:rFonts w:ascii="GHEA Grapalat" w:hAnsi="GHEA Grapalat"/>
                <w:sz w:val="18"/>
                <w:szCs w:val="18"/>
                <w:lang w:val="hy-AM"/>
              </w:rPr>
            </w:pPr>
            <w:r w:rsidRPr="00CF102A">
              <w:rPr>
                <w:rFonts w:ascii="GHEA Grapalat" w:hAnsi="GHEA Grapalat" w:cs="Calibri"/>
                <w:b/>
                <w:bCs/>
                <w:sz w:val="18"/>
                <w:szCs w:val="18"/>
                <w:lang w:val="hy-AM"/>
              </w:rPr>
              <w:t>Վարսակի փաթիլներ</w:t>
            </w:r>
            <w:r w:rsidRPr="00CF102A">
              <w:rPr>
                <w:rFonts w:ascii="GHEA Grapalat" w:hAnsi="GHEA Grapalat" w:cs="Calibri"/>
                <w:sz w:val="18"/>
                <w:szCs w:val="18"/>
                <w:lang w:val="hy-AM"/>
              </w:rPr>
              <w:t>,</w:t>
            </w:r>
            <w:r w:rsidRPr="00547D6B">
              <w:rPr>
                <w:rFonts w:ascii="GHEA Grapalat" w:hAnsi="GHEA Grapalat" w:cs="Calibri"/>
                <w:color w:val="FF0000"/>
                <w:sz w:val="18"/>
                <w:szCs w:val="18"/>
                <w:lang w:val="hy-AM"/>
              </w:rPr>
              <w:t xml:space="preserve"> </w:t>
            </w:r>
            <w:r w:rsidRPr="00CF102A">
              <w:rPr>
                <w:rFonts w:ascii="GHEA Grapalat" w:hAnsi="GHEA Grapalat"/>
                <w:sz w:val="18"/>
                <w:szCs w:val="18"/>
                <w:lang w:val="hy-AM"/>
              </w:rPr>
              <w:t>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w:t>
            </w:r>
          </w:p>
          <w:p w14:paraId="27C83FAC" w14:textId="77777777" w:rsidR="00EB3638" w:rsidRPr="00547D6B" w:rsidRDefault="00EB3638" w:rsidP="006E6AD1">
            <w:pPr>
              <w:rPr>
                <w:rFonts w:ascii="GHEA Grapalat" w:hAnsi="GHEA Grapalat" w:cs="Calibri"/>
                <w:sz w:val="18"/>
                <w:szCs w:val="18"/>
                <w:lang w:val="hy-AM"/>
              </w:rPr>
            </w:pPr>
          </w:p>
          <w:p w14:paraId="483F808D" w14:textId="77777777" w:rsidR="00EB3638" w:rsidRPr="00547D6B" w:rsidRDefault="00EB3638" w:rsidP="006E6AD1">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p w14:paraId="47337D9C" w14:textId="77777777" w:rsidR="00EB3638" w:rsidRPr="00547D6B" w:rsidRDefault="00EB3638" w:rsidP="006E6AD1">
            <w:pPr>
              <w:rPr>
                <w:rFonts w:ascii="GHEA Grapalat" w:hAnsi="GHEA Grapalat" w:cs="Calibri"/>
                <w:sz w:val="18"/>
                <w:szCs w:val="18"/>
                <w:lang w:val="hy-AM"/>
              </w:rPr>
            </w:pPr>
          </w:p>
          <w:p w14:paraId="1D66A217" w14:textId="77777777" w:rsidR="00EB3638" w:rsidRPr="00547D6B" w:rsidRDefault="00EB3638" w:rsidP="006E6AD1">
            <w:pPr>
              <w:rPr>
                <w:rFonts w:ascii="GHEA Grapalat" w:hAnsi="GHEA Grapalat" w:cs="Calibri"/>
                <w:sz w:val="18"/>
                <w:szCs w:val="18"/>
                <w:lang w:val="hy-AM"/>
              </w:rPr>
            </w:pPr>
          </w:p>
        </w:tc>
        <w:tc>
          <w:tcPr>
            <w:tcW w:w="2701" w:type="dxa"/>
          </w:tcPr>
          <w:p w14:paraId="05650CB9" w14:textId="77777777" w:rsidR="00EB3638" w:rsidRPr="001C48F6" w:rsidRDefault="00EB3638" w:rsidP="006E6AD1">
            <w:pPr>
              <w:jc w:val="both"/>
              <w:rPr>
                <w:rFonts w:ascii="GHEA Grapalat" w:hAnsi="GHEA Grapalat"/>
                <w:color w:val="FF0000"/>
                <w:sz w:val="18"/>
                <w:szCs w:val="22"/>
                <w:lang w:val="hy-AM"/>
              </w:rPr>
            </w:pPr>
            <w:r w:rsidRPr="001C48F6">
              <w:rPr>
                <w:rFonts w:ascii="GHEA Grapalat" w:hAnsi="GHEA Grapalat"/>
                <w:b/>
                <w:bCs/>
                <w:sz w:val="18"/>
                <w:szCs w:val="22"/>
                <w:lang w:val="hy-AM"/>
              </w:rPr>
              <w:t xml:space="preserve">Մատակարարումները պետք է իրականացվեն </w:t>
            </w:r>
            <w:r w:rsidRPr="001C48F6">
              <w:rPr>
                <w:rFonts w:ascii="GHEA Grapalat" w:hAnsi="GHEA Grapalat"/>
                <w:b/>
                <w:bCs/>
                <w:color w:val="FF0000"/>
                <w:sz w:val="18"/>
                <w:szCs w:val="22"/>
                <w:lang w:val="hy-AM"/>
              </w:rPr>
              <w:t xml:space="preserve">2026թ ընթացքում՝ </w:t>
            </w:r>
            <w:r w:rsidRPr="001C48F6">
              <w:rPr>
                <w:rFonts w:ascii="GHEA Grapalat" w:hAnsi="GHEA Grapalat"/>
                <w:b/>
                <w:bCs/>
                <w:sz w:val="18"/>
                <w:szCs w:val="22"/>
                <w:lang w:val="hy-AM"/>
              </w:rPr>
              <w:t xml:space="preserve">ֆինանսական միջոցներ նախատեսվելու դեպքում կողմերի միջև կնքվող </w:t>
            </w:r>
            <w:r w:rsidRPr="001C48F6">
              <w:rPr>
                <w:rFonts w:ascii="GHEA Grapalat" w:hAnsi="GHEA Grapalat"/>
                <w:b/>
                <w:bCs/>
                <w:color w:val="FF0000"/>
                <w:sz w:val="18"/>
                <w:szCs w:val="22"/>
                <w:lang w:val="hy-AM"/>
              </w:rPr>
              <w:t>համաձայնագիրն ուժի մեջ մտնելու օրվանից մինչև դեկտեմբերի 30-ը ներառյալ</w:t>
            </w:r>
            <w:r w:rsidRPr="001C48F6">
              <w:rPr>
                <w:rFonts w:ascii="GHEA Grapalat" w:hAnsi="GHEA Grapalat"/>
                <w:b/>
                <w:bCs/>
                <w:sz w:val="18"/>
                <w:szCs w:val="22"/>
                <w:lang w:val="hy-AM"/>
              </w:rPr>
              <w:t>, հաշվի առնելով հետևյալը՝</w:t>
            </w:r>
          </w:p>
          <w:p w14:paraId="10A5C9CF"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ամսական մեկ անգամ</w:t>
            </w:r>
            <w:r w:rsidRPr="001C48F6">
              <w:rPr>
                <w:rFonts w:ascii="GHEA Grapalat" w:hAnsi="GHEA Grapalat"/>
                <w:sz w:val="18"/>
                <w:szCs w:val="22"/>
                <w:lang w:val="hy-AM"/>
              </w:rPr>
              <w:t>, ժամը՝ մինչև 15:00 (բացառությամբ ընդմիջման ժամը՝ 13:00-14:00):</w:t>
            </w:r>
          </w:p>
          <w:p w14:paraId="433BD14E"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 xml:space="preserve">30-41կգ </w:t>
            </w:r>
            <w:r w:rsidRPr="001C48F6">
              <w:rPr>
                <w:rFonts w:ascii="GHEA Grapalat" w:hAnsi="GHEA Grapalat"/>
                <w:sz w:val="18"/>
                <w:szCs w:val="22"/>
                <w:lang w:val="hy-AM"/>
              </w:rPr>
              <w:t xml:space="preserve">(զտաքաշ) (ըստ Գնորդի պահանջի): </w:t>
            </w:r>
          </w:p>
          <w:p w14:paraId="68D985A2"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BE8920E" w14:textId="77777777" w:rsidR="00EB3638" w:rsidRPr="001C48F6" w:rsidRDefault="00EB3638" w:rsidP="00EB3638">
            <w:pPr>
              <w:numPr>
                <w:ilvl w:val="1"/>
                <w:numId w:val="15"/>
              </w:numPr>
              <w:ind w:left="0" w:firstLine="101"/>
              <w:jc w:val="both"/>
              <w:rPr>
                <w:rFonts w:ascii="GHEA Grapalat" w:hAnsi="GHEA Grapalat"/>
                <w:sz w:val="18"/>
                <w:szCs w:val="22"/>
                <w:lang w:val="hy-AM"/>
              </w:rPr>
            </w:pPr>
            <w:r w:rsidRPr="001C48F6">
              <w:rPr>
                <w:rFonts w:ascii="GHEA Grapalat" w:hAnsi="GHEA Grapalat"/>
                <w:color w:val="FF0000"/>
                <w:sz w:val="18"/>
                <w:szCs w:val="22"/>
                <w:lang w:val="hy-AM"/>
              </w:rPr>
              <w:t>Մատակարարման ձևը՝ կշռածրարված մինչև 20կգ պարկերով, (համապատասխան մակնշումների առկայությամբ):</w:t>
            </w:r>
          </w:p>
        </w:tc>
        <w:tc>
          <w:tcPr>
            <w:tcW w:w="2701" w:type="dxa"/>
            <w:vAlign w:val="center"/>
          </w:tcPr>
          <w:p w14:paraId="24382D1B" w14:textId="77777777" w:rsidR="00EB3638" w:rsidRPr="004C49AC" w:rsidRDefault="00EB3638" w:rsidP="006E6AD1">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55" w:type="dxa"/>
            <w:vAlign w:val="center"/>
          </w:tcPr>
          <w:p w14:paraId="1A272EC4" w14:textId="2E490FD9" w:rsidR="00EB3638" w:rsidRPr="004C49AC" w:rsidRDefault="00EB3638" w:rsidP="006E6AD1">
            <w:pPr>
              <w:jc w:val="center"/>
              <w:rPr>
                <w:rFonts w:ascii="GHEA Grapalat" w:hAnsi="GHEA Grapalat" w:cs="Calibri"/>
                <w:sz w:val="20"/>
                <w:szCs w:val="20"/>
                <w:lang w:val="hy-AM"/>
              </w:rPr>
            </w:pPr>
          </w:p>
        </w:tc>
        <w:tc>
          <w:tcPr>
            <w:tcW w:w="1161" w:type="dxa"/>
            <w:vAlign w:val="center"/>
          </w:tcPr>
          <w:p w14:paraId="6C39D364" w14:textId="77777777" w:rsidR="00EB3638" w:rsidRPr="00822A1A" w:rsidRDefault="00EB3638" w:rsidP="006E6AD1">
            <w:pPr>
              <w:jc w:val="center"/>
              <w:rPr>
                <w:rFonts w:ascii="GHEA Grapalat" w:hAnsi="GHEA Grapalat"/>
                <w:sz w:val="20"/>
                <w:lang w:val="hy-AM"/>
              </w:rPr>
            </w:pPr>
            <w:r>
              <w:rPr>
                <w:rFonts w:ascii="GHEA Grapalat" w:hAnsi="GHEA Grapalat" w:cs="Calibri"/>
                <w:sz w:val="20"/>
                <w:szCs w:val="20"/>
              </w:rPr>
              <w:t>450</w:t>
            </w:r>
          </w:p>
        </w:tc>
        <w:tc>
          <w:tcPr>
            <w:tcW w:w="1251" w:type="dxa"/>
            <w:vAlign w:val="center"/>
          </w:tcPr>
          <w:p w14:paraId="016F9A65" w14:textId="2CC075EC" w:rsidR="00EB3638" w:rsidRPr="00265BCA" w:rsidRDefault="00EB3638" w:rsidP="006E6AD1">
            <w:pPr>
              <w:jc w:val="center"/>
              <w:rPr>
                <w:rFonts w:ascii="GHEA Grapalat" w:hAnsi="GHEA Grapalat"/>
                <w:sz w:val="20"/>
                <w:szCs w:val="20"/>
                <w:lang w:val="hy-AM"/>
              </w:rPr>
            </w:pPr>
          </w:p>
        </w:tc>
      </w:tr>
      <w:tr w:rsidR="00BF49E1" w:rsidRPr="004C49AC" w14:paraId="66DC5AB7" w14:textId="77777777" w:rsidTr="00BF49E1">
        <w:trPr>
          <w:trHeight w:val="557"/>
        </w:trPr>
        <w:tc>
          <w:tcPr>
            <w:tcW w:w="1195" w:type="dxa"/>
            <w:vAlign w:val="center"/>
          </w:tcPr>
          <w:p w14:paraId="13F31C70" w14:textId="77777777" w:rsidR="00BF49E1" w:rsidRDefault="00BF49E1" w:rsidP="00C26A24">
            <w:pPr>
              <w:jc w:val="center"/>
              <w:rPr>
                <w:rFonts w:ascii="GHEA Grapalat" w:hAnsi="GHEA Grapalat" w:cs="Arial"/>
                <w:sz w:val="16"/>
                <w:szCs w:val="16"/>
                <w:lang w:val="hy-AM"/>
              </w:rPr>
            </w:pPr>
            <w:r>
              <w:rPr>
                <w:rFonts w:ascii="GHEA Grapalat" w:hAnsi="GHEA Grapalat" w:cs="Arial"/>
                <w:sz w:val="20"/>
                <w:szCs w:val="20"/>
                <w:lang w:val="hy-AM"/>
              </w:rPr>
              <w:t>3</w:t>
            </w:r>
          </w:p>
        </w:tc>
        <w:tc>
          <w:tcPr>
            <w:tcW w:w="1200" w:type="dxa"/>
            <w:vAlign w:val="center"/>
          </w:tcPr>
          <w:p w14:paraId="7096BB91" w14:textId="77777777" w:rsidR="00BF49E1" w:rsidRDefault="00BF49E1" w:rsidP="00C26A24">
            <w:pPr>
              <w:jc w:val="center"/>
              <w:rPr>
                <w:rFonts w:ascii="GHEA Grapalat" w:hAnsi="GHEA Grapalat" w:cs="Calibri"/>
                <w:sz w:val="20"/>
                <w:szCs w:val="20"/>
              </w:rPr>
            </w:pPr>
            <w:r w:rsidRPr="002A7123">
              <w:rPr>
                <w:rFonts w:ascii="GHEA Grapalat" w:hAnsi="GHEA Grapalat" w:cs="Calibri"/>
                <w:sz w:val="20"/>
                <w:szCs w:val="20"/>
              </w:rPr>
              <w:t>15251100/1</w:t>
            </w:r>
          </w:p>
        </w:tc>
        <w:tc>
          <w:tcPr>
            <w:tcW w:w="1952" w:type="dxa"/>
            <w:vAlign w:val="center"/>
          </w:tcPr>
          <w:p w14:paraId="61A6A36F" w14:textId="77777777" w:rsidR="00BF49E1" w:rsidRDefault="00BF49E1" w:rsidP="00C26A24">
            <w:pPr>
              <w:jc w:val="center"/>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c>
          <w:tcPr>
            <w:tcW w:w="1694" w:type="dxa"/>
          </w:tcPr>
          <w:p w14:paraId="50D8B99B" w14:textId="77777777" w:rsidR="00BF49E1" w:rsidRPr="001262C1" w:rsidRDefault="00BF49E1" w:rsidP="00C26A24">
            <w:pPr>
              <w:rPr>
                <w:rFonts w:ascii="GHEA Grapalat" w:hAnsi="GHEA Grapalat" w:cs="Calibri"/>
                <w:sz w:val="18"/>
                <w:szCs w:val="18"/>
              </w:rPr>
            </w:pPr>
            <w:proofErr w:type="spellStart"/>
            <w:r w:rsidRPr="001262C1">
              <w:rPr>
                <w:rFonts w:ascii="GHEA Grapalat" w:hAnsi="GHEA Grapalat" w:cs="Calibri"/>
                <w:sz w:val="18"/>
                <w:szCs w:val="18"/>
              </w:rPr>
              <w:t>Ծովախեցգետին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չեփած</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սառեցված</w:t>
            </w:r>
            <w:proofErr w:type="spellEnd"/>
            <w:r w:rsidRPr="001262C1">
              <w:rPr>
                <w:rFonts w:ascii="GHEA Grapalat" w:hAnsi="GHEA Grapalat" w:cs="Calibri"/>
                <w:sz w:val="18"/>
                <w:szCs w:val="18"/>
              </w:rPr>
              <w:t>:</w:t>
            </w:r>
          </w:p>
          <w:p w14:paraId="255558CF" w14:textId="77777777" w:rsidR="00BF49E1" w:rsidRPr="001262C1" w:rsidRDefault="00BF49E1" w:rsidP="00C26A24">
            <w:pPr>
              <w:rPr>
                <w:rFonts w:ascii="GHEA Grapalat" w:hAnsi="GHEA Grapalat" w:cs="Calibri"/>
                <w:sz w:val="18"/>
                <w:szCs w:val="18"/>
              </w:rPr>
            </w:pPr>
          </w:p>
          <w:p w14:paraId="563CCD72" w14:textId="77777777" w:rsidR="00BF49E1" w:rsidRPr="001262C1" w:rsidRDefault="00BF49E1" w:rsidP="00C26A24">
            <w:pPr>
              <w:rPr>
                <w:rFonts w:ascii="GHEA Grapalat" w:hAnsi="GHEA Grapalat" w:cs="Calibri"/>
                <w:sz w:val="18"/>
                <w:szCs w:val="18"/>
              </w:rPr>
            </w:pPr>
            <w:proofErr w:type="spellStart"/>
            <w:r w:rsidRPr="001262C1">
              <w:rPr>
                <w:rFonts w:ascii="GHEA Grapalat" w:hAnsi="GHEA Grapalat" w:cs="Calibri"/>
                <w:sz w:val="18"/>
                <w:szCs w:val="18"/>
              </w:rPr>
              <w:t>Պիտանելիության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մնացորդային</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ժամկետը</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ոչ</w:t>
            </w:r>
            <w:proofErr w:type="spellEnd"/>
            <w:r w:rsidRPr="001262C1">
              <w:rPr>
                <w:rFonts w:ascii="GHEA Grapalat" w:hAnsi="GHEA Grapalat" w:cs="Calibri"/>
                <w:sz w:val="18"/>
                <w:szCs w:val="18"/>
              </w:rPr>
              <w:t xml:space="preserve"> </w:t>
            </w:r>
            <w:proofErr w:type="spellStart"/>
            <w:r w:rsidRPr="001262C1">
              <w:rPr>
                <w:rFonts w:ascii="GHEA Grapalat" w:hAnsi="GHEA Grapalat" w:cs="Calibri"/>
                <w:sz w:val="18"/>
                <w:szCs w:val="18"/>
              </w:rPr>
              <w:t>պակաս</w:t>
            </w:r>
            <w:proofErr w:type="spellEnd"/>
            <w:r w:rsidRPr="001262C1">
              <w:rPr>
                <w:rFonts w:ascii="GHEA Grapalat" w:hAnsi="GHEA Grapalat" w:cs="Calibri"/>
                <w:sz w:val="18"/>
                <w:szCs w:val="18"/>
              </w:rPr>
              <w:t xml:space="preserve"> 60%-</w:t>
            </w:r>
            <w:proofErr w:type="spellStart"/>
            <w:r w:rsidRPr="001262C1">
              <w:rPr>
                <w:rFonts w:ascii="GHEA Grapalat" w:hAnsi="GHEA Grapalat" w:cs="Calibri"/>
                <w:sz w:val="18"/>
                <w:szCs w:val="18"/>
              </w:rPr>
              <w:t>ից</w:t>
            </w:r>
            <w:proofErr w:type="spellEnd"/>
            <w:r w:rsidRPr="001262C1">
              <w:rPr>
                <w:rFonts w:ascii="GHEA Grapalat" w:hAnsi="GHEA Grapalat" w:cs="Calibri"/>
                <w:sz w:val="18"/>
                <w:szCs w:val="18"/>
              </w:rPr>
              <w:t>:</w:t>
            </w:r>
          </w:p>
        </w:tc>
        <w:tc>
          <w:tcPr>
            <w:tcW w:w="2701" w:type="dxa"/>
          </w:tcPr>
          <w:p w14:paraId="75A27CDB" w14:textId="77777777" w:rsidR="00BF49E1" w:rsidRPr="001C48F6" w:rsidRDefault="00BF49E1" w:rsidP="00C26A24">
            <w:pPr>
              <w:jc w:val="both"/>
              <w:rPr>
                <w:rFonts w:ascii="GHEA Grapalat" w:hAnsi="GHEA Grapalat"/>
                <w:b/>
                <w:bCs/>
                <w:sz w:val="18"/>
                <w:szCs w:val="22"/>
                <w:lang w:val="hy-AM"/>
              </w:rPr>
            </w:pPr>
            <w:r w:rsidRPr="001C48F6">
              <w:rPr>
                <w:rFonts w:ascii="GHEA Grapalat" w:hAnsi="GHEA Grapalat"/>
                <w:b/>
                <w:bCs/>
                <w:sz w:val="18"/>
                <w:szCs w:val="22"/>
                <w:lang w:val="hy-AM"/>
              </w:rPr>
              <w:t xml:space="preserve">Մատակարարումները պետք է իրականացվեն 2026թ ընթացքում՝ ֆինանսական միջոցներ նախատեսվելու դեպքում կողմերի միջև կնքվող </w:t>
            </w:r>
            <w:r w:rsidRPr="001C48F6">
              <w:rPr>
                <w:rFonts w:ascii="GHEA Grapalat" w:hAnsi="GHEA Grapalat"/>
                <w:b/>
                <w:bCs/>
                <w:color w:val="FF0000"/>
                <w:sz w:val="18"/>
                <w:szCs w:val="22"/>
                <w:lang w:val="hy-AM"/>
              </w:rPr>
              <w:t xml:space="preserve">համաձայնագիրն ուժի մեջ մտնելու օրվանից մինչև դեկտեմբերի 30-ը </w:t>
            </w:r>
            <w:r w:rsidRPr="001C48F6">
              <w:rPr>
                <w:rFonts w:ascii="GHEA Grapalat" w:hAnsi="GHEA Grapalat"/>
                <w:b/>
                <w:bCs/>
                <w:color w:val="FF0000"/>
                <w:sz w:val="18"/>
                <w:szCs w:val="22"/>
                <w:lang w:val="hy-AM"/>
              </w:rPr>
              <w:lastRenderedPageBreak/>
              <w:t>ներառյալ</w:t>
            </w:r>
            <w:r w:rsidRPr="001C48F6">
              <w:rPr>
                <w:rFonts w:ascii="GHEA Grapalat" w:hAnsi="GHEA Grapalat"/>
                <w:b/>
                <w:bCs/>
                <w:sz w:val="18"/>
                <w:szCs w:val="22"/>
                <w:lang w:val="hy-AM"/>
              </w:rPr>
              <w:t>, հաշվի առնելով հետևյալը՝</w:t>
            </w:r>
          </w:p>
          <w:p w14:paraId="759CD3B8" w14:textId="77777777" w:rsidR="00BF49E1" w:rsidRPr="001C48F6" w:rsidRDefault="00BF49E1" w:rsidP="00C26A24">
            <w:pPr>
              <w:ind w:left="101"/>
              <w:jc w:val="both"/>
              <w:rPr>
                <w:rFonts w:ascii="GHEA Grapalat" w:hAnsi="GHEA Grapalat"/>
                <w:sz w:val="18"/>
                <w:szCs w:val="22"/>
                <w:lang w:val="hy-AM"/>
              </w:rPr>
            </w:pPr>
          </w:p>
          <w:p w14:paraId="1C7324EB" w14:textId="77777777" w:rsidR="00BF49E1" w:rsidRPr="001C48F6" w:rsidRDefault="00BF49E1" w:rsidP="00C26A24">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Մատակարարումներն իրականացվում են </w:t>
            </w:r>
            <w:r w:rsidRPr="001C48F6">
              <w:rPr>
                <w:rFonts w:ascii="GHEA Grapalat" w:hAnsi="GHEA Grapalat"/>
                <w:color w:val="FF0000"/>
                <w:sz w:val="18"/>
                <w:szCs w:val="22"/>
                <w:lang w:val="hy-AM"/>
              </w:rPr>
              <w:t>ամիսը մեկ անգամ</w:t>
            </w:r>
            <w:r w:rsidRPr="001C48F6">
              <w:rPr>
                <w:rFonts w:ascii="GHEA Grapalat" w:hAnsi="GHEA Grapalat"/>
                <w:sz w:val="18"/>
                <w:szCs w:val="22"/>
                <w:lang w:val="hy-AM"/>
              </w:rPr>
              <w:t>, ժամը՝ մինչև 15:00 (բացառությամբ ընդմիջման ժամը՝ 13:00-14:00),</w:t>
            </w:r>
          </w:p>
          <w:p w14:paraId="085C1494" w14:textId="77777777" w:rsidR="00BF49E1" w:rsidRPr="001C48F6" w:rsidRDefault="00BF49E1" w:rsidP="00C26A24">
            <w:pPr>
              <w:pStyle w:val="ListParagraph"/>
              <w:rPr>
                <w:rFonts w:ascii="GHEA Grapalat" w:hAnsi="GHEA Grapalat"/>
                <w:sz w:val="18"/>
                <w:szCs w:val="22"/>
                <w:lang w:val="hy-AM"/>
              </w:rPr>
            </w:pPr>
          </w:p>
          <w:p w14:paraId="4F8E3700" w14:textId="77777777" w:rsidR="00BF49E1" w:rsidRPr="001C48F6" w:rsidRDefault="00BF49E1" w:rsidP="00C26A24">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Յուրաքանչյուր մատակարարման ծավալը՝ </w:t>
            </w:r>
            <w:r w:rsidRPr="001C48F6">
              <w:rPr>
                <w:rFonts w:ascii="GHEA Grapalat" w:hAnsi="GHEA Grapalat"/>
                <w:color w:val="FF0000"/>
                <w:sz w:val="18"/>
                <w:szCs w:val="22"/>
                <w:lang w:val="hy-AM"/>
              </w:rPr>
              <w:t>1-2կգ</w:t>
            </w:r>
            <w:r w:rsidRPr="001C48F6">
              <w:rPr>
                <w:rFonts w:ascii="GHEA Grapalat" w:hAnsi="GHEA Grapalat"/>
                <w:sz w:val="18"/>
                <w:szCs w:val="22"/>
                <w:lang w:val="hy-AM"/>
              </w:rPr>
              <w:t xml:space="preserve"> (ըստ Գնորդի պահանջի), </w:t>
            </w:r>
          </w:p>
          <w:p w14:paraId="1DE0CE8C" w14:textId="77777777" w:rsidR="00BF49E1" w:rsidRPr="001C48F6" w:rsidRDefault="00BF49E1" w:rsidP="00C26A24">
            <w:pPr>
              <w:pStyle w:val="ListParagraph"/>
              <w:rPr>
                <w:rFonts w:ascii="GHEA Grapalat" w:hAnsi="GHEA Grapalat"/>
                <w:sz w:val="18"/>
                <w:szCs w:val="22"/>
                <w:lang w:val="hy-AM"/>
              </w:rPr>
            </w:pPr>
          </w:p>
          <w:p w14:paraId="546098A4" w14:textId="77777777" w:rsidR="00BF49E1" w:rsidRPr="001C48F6" w:rsidRDefault="00BF49E1" w:rsidP="00C26A24">
            <w:pPr>
              <w:numPr>
                <w:ilvl w:val="1"/>
                <w:numId w:val="15"/>
              </w:numPr>
              <w:ind w:left="0" w:firstLine="101"/>
              <w:jc w:val="both"/>
              <w:rPr>
                <w:rFonts w:ascii="GHEA Grapalat" w:hAnsi="GHEA Grapalat"/>
                <w:sz w:val="18"/>
                <w:szCs w:val="22"/>
                <w:lang w:val="hy-AM"/>
              </w:rPr>
            </w:pPr>
            <w:r w:rsidRPr="001C48F6">
              <w:rPr>
                <w:rFonts w:ascii="GHEA Grapalat" w:hAnsi="GHEA Grapalat"/>
                <w:sz w:val="18"/>
                <w:szCs w:val="22"/>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18CCA5DF" w14:textId="77777777" w:rsidR="00BF49E1" w:rsidRPr="001C48F6" w:rsidRDefault="00BF49E1" w:rsidP="00C26A24">
            <w:pPr>
              <w:pStyle w:val="ListParagraph"/>
              <w:rPr>
                <w:rFonts w:ascii="GHEA Grapalat" w:hAnsi="GHEA Grapalat"/>
                <w:color w:val="FF0000"/>
                <w:sz w:val="18"/>
                <w:szCs w:val="22"/>
                <w:lang w:val="hy-AM"/>
              </w:rPr>
            </w:pPr>
          </w:p>
          <w:p w14:paraId="7E040AC3" w14:textId="77777777" w:rsidR="00BF49E1" w:rsidRPr="001C48F6" w:rsidRDefault="00BF49E1" w:rsidP="00C26A24">
            <w:pPr>
              <w:jc w:val="both"/>
              <w:rPr>
                <w:rFonts w:ascii="GHEA Grapalat" w:hAnsi="GHEA Grapalat"/>
                <w:b/>
                <w:bCs/>
                <w:sz w:val="18"/>
                <w:szCs w:val="22"/>
                <w:lang w:val="hy-AM"/>
              </w:rPr>
            </w:pPr>
            <w:r w:rsidRPr="001C48F6">
              <w:rPr>
                <w:rFonts w:ascii="GHEA Grapalat" w:hAnsi="GHEA Grapalat"/>
                <w:color w:val="FF0000"/>
                <w:sz w:val="18"/>
                <w:szCs w:val="22"/>
                <w:lang w:val="hy-AM"/>
              </w:rPr>
              <w:t>Մատակարարման ձևը՝ փակ պոլիեթիլենային տարաներով։  (համապատասխան մակնշումների առկայությամբ):</w:t>
            </w:r>
          </w:p>
        </w:tc>
        <w:tc>
          <w:tcPr>
            <w:tcW w:w="2701" w:type="dxa"/>
            <w:vAlign w:val="center"/>
          </w:tcPr>
          <w:p w14:paraId="7C1DE83A" w14:textId="77777777" w:rsidR="00BF49E1" w:rsidRPr="004C49AC" w:rsidRDefault="00BF49E1" w:rsidP="00C26A24">
            <w:pPr>
              <w:jc w:val="center"/>
              <w:rPr>
                <w:rFonts w:ascii="GHEA Grapalat" w:hAnsi="GHEA Grapalat" w:cs="Calibri"/>
                <w:sz w:val="20"/>
                <w:szCs w:val="20"/>
              </w:rPr>
            </w:pPr>
            <w:r>
              <w:rPr>
                <w:rFonts w:ascii="GHEA Grapalat" w:hAnsi="GHEA Grapalat"/>
                <w:sz w:val="20"/>
                <w:lang w:val="hy-AM"/>
              </w:rPr>
              <w:lastRenderedPageBreak/>
              <w:t>կգ</w:t>
            </w:r>
          </w:p>
        </w:tc>
        <w:tc>
          <w:tcPr>
            <w:tcW w:w="1055" w:type="dxa"/>
            <w:vAlign w:val="center"/>
          </w:tcPr>
          <w:p w14:paraId="2262EFFC" w14:textId="77777777" w:rsidR="00BF49E1" w:rsidRDefault="00BF49E1" w:rsidP="00C26A24">
            <w:pPr>
              <w:jc w:val="center"/>
              <w:rPr>
                <w:rFonts w:ascii="GHEA Grapalat" w:hAnsi="GHEA Grapalat" w:cs="Calibri"/>
                <w:color w:val="000000"/>
                <w:sz w:val="20"/>
                <w:szCs w:val="20"/>
              </w:rPr>
            </w:pPr>
          </w:p>
        </w:tc>
        <w:tc>
          <w:tcPr>
            <w:tcW w:w="1161" w:type="dxa"/>
            <w:vAlign w:val="center"/>
          </w:tcPr>
          <w:p w14:paraId="489D5436" w14:textId="77777777" w:rsidR="00BF49E1" w:rsidRDefault="00BF49E1" w:rsidP="00C26A24">
            <w:pPr>
              <w:jc w:val="center"/>
              <w:rPr>
                <w:rFonts w:ascii="GHEA Grapalat" w:hAnsi="GHEA Grapalat" w:cs="Calibri"/>
                <w:sz w:val="20"/>
                <w:szCs w:val="20"/>
              </w:rPr>
            </w:pPr>
            <w:r>
              <w:rPr>
                <w:rFonts w:ascii="GHEA Grapalat" w:hAnsi="GHEA Grapalat" w:cs="Calibri"/>
                <w:sz w:val="20"/>
                <w:szCs w:val="20"/>
              </w:rPr>
              <w:t>18</w:t>
            </w:r>
          </w:p>
        </w:tc>
        <w:tc>
          <w:tcPr>
            <w:tcW w:w="1251" w:type="dxa"/>
            <w:vAlign w:val="center"/>
          </w:tcPr>
          <w:p w14:paraId="56B48843" w14:textId="77777777" w:rsidR="00BF49E1" w:rsidRDefault="00BF49E1" w:rsidP="00C26A24">
            <w:pPr>
              <w:jc w:val="center"/>
              <w:rPr>
                <w:rFonts w:ascii="GHEA Grapalat" w:hAnsi="GHEA Grapalat" w:cs="Calibri"/>
                <w:color w:val="000000"/>
                <w:sz w:val="20"/>
                <w:szCs w:val="20"/>
              </w:rPr>
            </w:pPr>
          </w:p>
        </w:tc>
      </w:tr>
      <w:tr w:rsidR="00BF49E1" w:rsidRPr="004C49AC" w14:paraId="22BEC3AD" w14:textId="77777777" w:rsidTr="00795230">
        <w:trPr>
          <w:trHeight w:val="557"/>
        </w:trPr>
        <w:tc>
          <w:tcPr>
            <w:tcW w:w="1195" w:type="dxa"/>
            <w:vAlign w:val="center"/>
          </w:tcPr>
          <w:p w14:paraId="7F23C3DD" w14:textId="0AB891C9" w:rsidR="00BF49E1" w:rsidRPr="00BF49E1" w:rsidRDefault="00BF49E1" w:rsidP="00BF49E1">
            <w:pPr>
              <w:jc w:val="center"/>
              <w:rPr>
                <w:rFonts w:ascii="GHEA Grapalat" w:hAnsi="GHEA Grapalat" w:cs="Arial"/>
                <w:sz w:val="16"/>
                <w:szCs w:val="16"/>
              </w:rPr>
            </w:pPr>
            <w:r>
              <w:rPr>
                <w:rFonts w:ascii="GHEA Grapalat" w:hAnsi="GHEA Grapalat" w:cs="Arial"/>
                <w:sz w:val="20"/>
                <w:szCs w:val="20"/>
              </w:rPr>
              <w:t>4</w:t>
            </w:r>
          </w:p>
        </w:tc>
        <w:tc>
          <w:tcPr>
            <w:tcW w:w="1200" w:type="dxa"/>
            <w:vAlign w:val="center"/>
          </w:tcPr>
          <w:p w14:paraId="1A1DE9EA" w14:textId="218D908A"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15711200/3</w:t>
            </w:r>
          </w:p>
        </w:tc>
        <w:tc>
          <w:tcPr>
            <w:tcW w:w="1952" w:type="dxa"/>
            <w:vAlign w:val="center"/>
          </w:tcPr>
          <w:p w14:paraId="08A3722E" w14:textId="37A48DE3" w:rsidR="00BF49E1" w:rsidRDefault="00BF49E1" w:rsidP="00BF49E1">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«Գամմարուս»</w:t>
            </w:r>
          </w:p>
        </w:tc>
        <w:tc>
          <w:tcPr>
            <w:tcW w:w="1694" w:type="dxa"/>
          </w:tcPr>
          <w:p w14:paraId="417226DD"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«Գամմարուս» տեսակի չոր կեր</w:t>
            </w:r>
          </w:p>
          <w:p w14:paraId="5349D49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Արտաքին տեսքը՝</w:t>
            </w:r>
            <w:r w:rsidRPr="00BF49E1">
              <w:rPr>
                <w:rFonts w:ascii="Calibri" w:hAnsi="Calibri" w:cs="Calibri"/>
                <w:sz w:val="18"/>
                <w:szCs w:val="18"/>
                <w:lang w:val="hy-AM"/>
              </w:rPr>
              <w:t> </w:t>
            </w:r>
            <w:r w:rsidRPr="00BF49E1">
              <w:rPr>
                <w:rFonts w:ascii="GHEA Grapalat" w:hAnsi="GHEA Grapalat" w:cs="Calibri"/>
                <w:sz w:val="18"/>
                <w:szCs w:val="18"/>
                <w:lang w:val="hy-AM"/>
              </w:rPr>
              <w:t>ամբողջական կամ մասնակիորեն ամբողջական չորացված խեցգետնակերպեր (կողագնաց)։ Պետք է զերծ լինի օտար մարմիններից, փտման կամ բորբոսի նշաններից։</w:t>
            </w:r>
          </w:p>
          <w:p w14:paraId="526D5256" w14:textId="77777777" w:rsidR="00BF49E1" w:rsidRPr="00BF49E1" w:rsidRDefault="00BF49E1" w:rsidP="00BF49E1">
            <w:pPr>
              <w:rPr>
                <w:rFonts w:ascii="GHEA Grapalat" w:hAnsi="GHEA Grapalat" w:cs="Calibri"/>
                <w:sz w:val="18"/>
                <w:szCs w:val="18"/>
                <w:lang w:val="hy-AM"/>
              </w:rPr>
            </w:pPr>
          </w:p>
          <w:p w14:paraId="46FC90E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Հում սպիտակուց՝ 40% - 60%, Հում ճարպ՝ 5% - 9%,</w:t>
            </w:r>
          </w:p>
          <w:p w14:paraId="624F915B"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lastRenderedPageBreak/>
              <w:t>Խոնավություն՝ ոչ ավելի քան 14%</w:t>
            </w:r>
          </w:p>
          <w:p w14:paraId="21884D0B" w14:textId="77777777" w:rsidR="00BF49E1" w:rsidRPr="00BF49E1" w:rsidRDefault="00BF49E1" w:rsidP="00BF49E1">
            <w:pPr>
              <w:rPr>
                <w:rFonts w:ascii="GHEA Grapalat" w:hAnsi="GHEA Grapalat" w:cs="Calibri"/>
                <w:sz w:val="18"/>
                <w:szCs w:val="18"/>
                <w:lang w:val="hy-AM"/>
              </w:rPr>
            </w:pPr>
          </w:p>
          <w:p w14:paraId="05005194" w14:textId="77777777" w:rsidR="00BF49E1" w:rsidRPr="00BF49E1" w:rsidRDefault="00BF49E1" w:rsidP="00BF49E1">
            <w:pPr>
              <w:rPr>
                <w:rFonts w:ascii="GHEA Grapalat" w:hAnsi="GHEA Grapalat" w:cs="Calibri"/>
                <w:sz w:val="18"/>
                <w:szCs w:val="18"/>
                <w:lang w:val="hy-AM"/>
              </w:rPr>
            </w:pPr>
          </w:p>
          <w:p w14:paraId="6B8F828B" w14:textId="78463F2D"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Պահման մնացորդային ժամկետը ոչ պակաս քան 6 ամիս։</w:t>
            </w:r>
          </w:p>
        </w:tc>
        <w:tc>
          <w:tcPr>
            <w:tcW w:w="2701" w:type="dxa"/>
          </w:tcPr>
          <w:p w14:paraId="2DC49D9B" w14:textId="77777777" w:rsidR="00BF49E1" w:rsidRPr="009706E9" w:rsidRDefault="00BF49E1" w:rsidP="00BF49E1">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6ADF19EC" w14:textId="77777777" w:rsidR="00BF49E1" w:rsidRPr="009706E9" w:rsidRDefault="00BF49E1" w:rsidP="00BF49E1">
            <w:pPr>
              <w:rPr>
                <w:rFonts w:ascii="GHEA Grapalat" w:hAnsi="GHEA Grapalat"/>
                <w:b/>
                <w:bCs/>
                <w:sz w:val="18"/>
                <w:szCs w:val="18"/>
                <w:lang w:val="hy-AM"/>
              </w:rPr>
            </w:pPr>
          </w:p>
          <w:p w14:paraId="0BF2720B" w14:textId="77777777" w:rsidR="00BF49E1" w:rsidRPr="009706E9" w:rsidRDefault="00BF49E1" w:rsidP="00BF49E1">
            <w:pPr>
              <w:numPr>
                <w:ilvl w:val="1"/>
                <w:numId w:val="15"/>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xml:space="preserve">, ժամը՝ մինչև 15:00 (բացառությամբ </w:t>
            </w:r>
            <w:r w:rsidRPr="009706E9">
              <w:rPr>
                <w:rFonts w:ascii="GHEA Grapalat" w:hAnsi="GHEA Grapalat"/>
                <w:sz w:val="18"/>
                <w:szCs w:val="18"/>
                <w:lang w:val="hy-AM"/>
              </w:rPr>
              <w:lastRenderedPageBreak/>
              <w:t>ընդմիջման ժամը՝ 13:00-14:00):</w:t>
            </w:r>
          </w:p>
          <w:p w14:paraId="6F0DB47C" w14:textId="77777777" w:rsidR="00BF49E1" w:rsidRPr="009706E9" w:rsidRDefault="00BF49E1" w:rsidP="00BF49E1">
            <w:pPr>
              <w:numPr>
                <w:ilvl w:val="1"/>
                <w:numId w:val="15"/>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5կգ </w:t>
            </w:r>
            <w:r w:rsidRPr="009706E9">
              <w:rPr>
                <w:rFonts w:ascii="GHEA Grapalat" w:hAnsi="GHEA Grapalat"/>
                <w:sz w:val="18"/>
                <w:szCs w:val="18"/>
                <w:lang w:val="hy-AM"/>
              </w:rPr>
              <w:t xml:space="preserve">(զտաքաշ) (ըստ Գնորդի պահանջի): </w:t>
            </w:r>
          </w:p>
          <w:p w14:paraId="7BD1E47E" w14:textId="77777777" w:rsidR="00BF49E1" w:rsidRPr="009706E9" w:rsidRDefault="00BF49E1" w:rsidP="00BF49E1">
            <w:pPr>
              <w:numPr>
                <w:ilvl w:val="1"/>
                <w:numId w:val="15"/>
              </w:numPr>
              <w:ind w:left="0" w:firstLine="101"/>
              <w:jc w:val="both"/>
              <w:rPr>
                <w:rFonts w:ascii="GHEA Grapalat" w:hAnsi="GHEA Grapalat"/>
                <w:sz w:val="18"/>
                <w:szCs w:val="18"/>
                <w:lang w:val="hy-AM"/>
              </w:rPr>
            </w:pPr>
            <w:r w:rsidRPr="009706E9">
              <w:rPr>
                <w:rFonts w:ascii="GHEA Grapalat" w:hAnsi="GHEA Grapalat"/>
                <w:sz w:val="18"/>
                <w:szCs w:val="18"/>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3E37A1E5" w14:textId="77777777" w:rsidR="00BF49E1" w:rsidRPr="009706E9" w:rsidRDefault="00BF49E1" w:rsidP="00BF49E1">
            <w:pPr>
              <w:numPr>
                <w:ilvl w:val="1"/>
                <w:numId w:val="15"/>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Մատակարարման ձևը՝ գործարանային փաթեթավորմամբ, չափածրարված մինչև 10կգ տարաներով, (համապատասխան մակնշումների առկայությամբ):</w:t>
            </w:r>
          </w:p>
          <w:p w14:paraId="072D5B5B" w14:textId="39F2AC31" w:rsidR="00BF49E1" w:rsidRPr="001C48F6" w:rsidRDefault="00BF49E1" w:rsidP="00BF49E1">
            <w:pPr>
              <w:jc w:val="both"/>
              <w:rPr>
                <w:rFonts w:ascii="GHEA Grapalat" w:hAnsi="GHEA Grapalat"/>
                <w:b/>
                <w:bCs/>
                <w:sz w:val="18"/>
                <w:szCs w:val="22"/>
                <w:lang w:val="hy-AM"/>
              </w:rPr>
            </w:pPr>
          </w:p>
        </w:tc>
        <w:tc>
          <w:tcPr>
            <w:tcW w:w="2701" w:type="dxa"/>
            <w:vAlign w:val="center"/>
          </w:tcPr>
          <w:p w14:paraId="72165486" w14:textId="774AAC39" w:rsidR="00BF49E1" w:rsidRPr="00BF49E1" w:rsidRDefault="00BF49E1" w:rsidP="00BF49E1">
            <w:pPr>
              <w:jc w:val="center"/>
              <w:rPr>
                <w:rFonts w:ascii="GHEA Grapalat" w:hAnsi="GHEA Grapalat" w:cs="Calibri"/>
                <w:sz w:val="20"/>
                <w:szCs w:val="20"/>
                <w:lang w:val="hy-AM"/>
              </w:rPr>
            </w:pPr>
            <w:proofErr w:type="spellStart"/>
            <w:r w:rsidRPr="002E374B">
              <w:rPr>
                <w:rFonts w:ascii="GHEA Grapalat" w:hAnsi="GHEA Grapalat" w:cs="Calibri"/>
                <w:sz w:val="20"/>
                <w:szCs w:val="20"/>
              </w:rPr>
              <w:lastRenderedPageBreak/>
              <w:t>կգ</w:t>
            </w:r>
            <w:proofErr w:type="spellEnd"/>
          </w:p>
        </w:tc>
        <w:tc>
          <w:tcPr>
            <w:tcW w:w="1055" w:type="dxa"/>
            <w:vAlign w:val="center"/>
          </w:tcPr>
          <w:p w14:paraId="5DB587CC" w14:textId="06BE0557" w:rsidR="00BF49E1" w:rsidRDefault="00BF49E1" w:rsidP="00BF49E1">
            <w:pPr>
              <w:jc w:val="center"/>
              <w:rPr>
                <w:rFonts w:ascii="GHEA Grapalat" w:hAnsi="GHEA Grapalat" w:cs="Calibri"/>
                <w:color w:val="000000"/>
                <w:sz w:val="20"/>
                <w:szCs w:val="20"/>
              </w:rPr>
            </w:pPr>
          </w:p>
        </w:tc>
        <w:tc>
          <w:tcPr>
            <w:tcW w:w="1161" w:type="dxa"/>
            <w:vAlign w:val="center"/>
          </w:tcPr>
          <w:p w14:paraId="18278556" w14:textId="42DF8D2F"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20</w:t>
            </w:r>
          </w:p>
        </w:tc>
        <w:tc>
          <w:tcPr>
            <w:tcW w:w="1251" w:type="dxa"/>
            <w:vAlign w:val="center"/>
          </w:tcPr>
          <w:p w14:paraId="3F33011E" w14:textId="15380EDB" w:rsidR="00BF49E1" w:rsidRDefault="00BF49E1" w:rsidP="00BF49E1">
            <w:pPr>
              <w:jc w:val="center"/>
              <w:rPr>
                <w:rFonts w:ascii="GHEA Grapalat" w:hAnsi="GHEA Grapalat" w:cs="Calibri"/>
                <w:color w:val="000000"/>
                <w:sz w:val="20"/>
                <w:szCs w:val="20"/>
              </w:rPr>
            </w:pPr>
          </w:p>
        </w:tc>
      </w:tr>
    </w:tbl>
    <w:bookmarkEnd w:id="19"/>
    <w:p w14:paraId="0B658D48" w14:textId="77777777" w:rsidR="00EB3638" w:rsidRPr="000E47D3" w:rsidRDefault="00EB3638" w:rsidP="00EB3638">
      <w:pPr>
        <w:ind w:left="426" w:right="141" w:firstLine="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1E9B6EE" w14:textId="77777777" w:rsidR="00EB3638" w:rsidRPr="006C1D4F" w:rsidRDefault="00EB3638" w:rsidP="00EB3638">
      <w:pPr>
        <w:pStyle w:val="ListParagraph"/>
        <w:numPr>
          <w:ilvl w:val="0"/>
          <w:numId w:val="23"/>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0E1BB602"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82233A1"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33239D94" w14:textId="77777777" w:rsidR="00EB3638"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7860F46E" w14:textId="77777777" w:rsidR="00EB3638" w:rsidRPr="001262C1" w:rsidRDefault="00EB3638" w:rsidP="00EB3638">
      <w:pPr>
        <w:pStyle w:val="ListParagraph"/>
        <w:numPr>
          <w:ilvl w:val="0"/>
          <w:numId w:val="21"/>
        </w:numPr>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Ձկան</w:t>
      </w:r>
      <w:proofErr w:type="spellEnd"/>
      <w:r w:rsidRPr="00716AC9">
        <w:rPr>
          <w:rStyle w:val="Emphasis"/>
          <w:rFonts w:ascii="GHEA Grapalat" w:hAnsi="GHEA Grapalat"/>
          <w:sz w:val="20"/>
          <w:szCs w:val="20"/>
          <w:shd w:val="clear" w:color="auto" w:fill="FFFFFF"/>
        </w:rPr>
        <w:t xml:space="preserve"> և </w:t>
      </w:r>
      <w:proofErr w:type="spellStart"/>
      <w:r w:rsidRPr="00716AC9">
        <w:rPr>
          <w:rStyle w:val="Emphasis"/>
          <w:rFonts w:ascii="GHEA Grapalat" w:hAnsi="GHEA Grapalat"/>
          <w:sz w:val="20"/>
          <w:szCs w:val="20"/>
          <w:shd w:val="clear" w:color="auto" w:fill="FFFFFF"/>
        </w:rPr>
        <w:t>ձկնամթերքի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անվտանգության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(ԵՏՄ ՏԿ 040/2016) </w:t>
      </w:r>
    </w:p>
    <w:p w14:paraId="3A8E0C9C" w14:textId="77777777" w:rsidR="00EB3638" w:rsidRPr="00D81AF3" w:rsidRDefault="00EB3638" w:rsidP="00EB3638">
      <w:pPr>
        <w:pStyle w:val="ListParagraph"/>
        <w:numPr>
          <w:ilvl w:val="0"/>
          <w:numId w:val="21"/>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76867ED5" w14:textId="77777777" w:rsidR="00EB3638" w:rsidRPr="00D81AF3" w:rsidRDefault="00EB3638" w:rsidP="00EB3638">
      <w:pPr>
        <w:pStyle w:val="ListParagraph"/>
        <w:ind w:left="426" w:right="141" w:firstLine="42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20BC9A22"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7E71BB6D"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6C3043D3"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12A6DFFB" w14:textId="77777777" w:rsidR="00EB3638" w:rsidRPr="00D81AF3"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26EB4A12" w14:textId="77777777" w:rsidR="00EB3638" w:rsidRDefault="00EB3638" w:rsidP="00EB3638">
      <w:pPr>
        <w:pStyle w:val="ListParagraph"/>
        <w:numPr>
          <w:ilvl w:val="0"/>
          <w:numId w:val="22"/>
        </w:numPr>
        <w:ind w:left="426" w:right="141"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lastRenderedPageBreak/>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2B855C9F" w14:textId="77777777" w:rsidR="00EB3638" w:rsidRPr="00716AC9" w:rsidRDefault="00EB3638" w:rsidP="00EB3638">
      <w:pPr>
        <w:pStyle w:val="ListParagraph"/>
        <w:numPr>
          <w:ilvl w:val="0"/>
          <w:numId w:val="22"/>
        </w:numPr>
        <w:ind w:left="426" w:right="141" w:firstLine="426"/>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363F0F90" w14:textId="77777777" w:rsidR="00EB3638" w:rsidRPr="006C1D4F" w:rsidRDefault="00EB3638" w:rsidP="00EB3638">
      <w:pPr>
        <w:pStyle w:val="ListParagraph"/>
        <w:ind w:left="426" w:right="141" w:firstLine="426"/>
        <w:jc w:val="both"/>
        <w:rPr>
          <w:rStyle w:val="Emphasis"/>
          <w:rFonts w:ascii="GHEA Grapalat" w:hAnsi="GHEA Grapalat" w:cs="Segoe UI"/>
          <w:i w:val="0"/>
          <w:iCs w:val="0"/>
          <w:color w:val="FF0000"/>
          <w:sz w:val="20"/>
          <w:szCs w:val="20"/>
          <w:shd w:val="clear" w:color="auto" w:fill="FFFFFF"/>
        </w:rPr>
      </w:pPr>
    </w:p>
    <w:p w14:paraId="2C44CBF3" w14:textId="77777777" w:rsidR="00EB3638" w:rsidRPr="00941775"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6650EB70"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49651070"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5346FFB"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07B8BB1E"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54EF1396" w14:textId="77777777" w:rsidR="00EB3638" w:rsidRPr="00A870AC" w:rsidRDefault="00EB3638" w:rsidP="00EB3638">
      <w:pPr>
        <w:pStyle w:val="ListParagraph"/>
        <w:numPr>
          <w:ilvl w:val="0"/>
          <w:numId w:val="14"/>
        </w:numPr>
        <w:ind w:left="426" w:right="141" w:firstLine="426"/>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72CF4957" w14:textId="77777777" w:rsidR="00EB3638" w:rsidRPr="00DC2855" w:rsidRDefault="00EB3638" w:rsidP="00EB3638">
      <w:pPr>
        <w:pStyle w:val="ListParagraph"/>
        <w:numPr>
          <w:ilvl w:val="0"/>
          <w:numId w:val="14"/>
        </w:numPr>
        <w:ind w:left="426" w:right="141" w:firstLine="426"/>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5C693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C693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5E6D" w14:textId="77777777" w:rsidR="00913201" w:rsidRDefault="00913201">
      <w:r>
        <w:separator/>
      </w:r>
    </w:p>
  </w:endnote>
  <w:endnote w:type="continuationSeparator" w:id="0">
    <w:p w14:paraId="3304D6D7" w14:textId="77777777" w:rsidR="00913201" w:rsidRDefault="0091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8025" w14:textId="77777777" w:rsidR="00913201" w:rsidRDefault="00913201">
      <w:r>
        <w:separator/>
      </w:r>
    </w:p>
  </w:footnote>
  <w:footnote w:type="continuationSeparator" w:id="0">
    <w:p w14:paraId="7B181A7A" w14:textId="77777777" w:rsidR="00913201" w:rsidRDefault="00913201">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13201">
        <w:fldChar w:fldCharType="begin"/>
      </w:r>
      <w:r w:rsidR="00913201" w:rsidRPr="005C693B">
        <w:rPr>
          <w:lang w:val="af-ZA"/>
        </w:rPr>
        <w:instrText xml:space="preserve"> HYPERLINK "https://ru.wikipedia.org/wiki/Standard_%26_Poor%E2%80%99s" \t "_blank" </w:instrText>
      </w:r>
      <w:r w:rsidR="00913201">
        <w:fldChar w:fldCharType="separate"/>
      </w:r>
      <w:r w:rsidRPr="000B7538">
        <w:rPr>
          <w:rFonts w:ascii="GHEA Grapalat" w:hAnsi="GHEA Grapalat"/>
          <w:i/>
          <w:sz w:val="16"/>
          <w:szCs w:val="16"/>
          <w:lang w:val="hy-AM" w:eastAsia="ru-RU"/>
        </w:rPr>
        <w:t>Standard &amp; Poor’s</w:t>
      </w:r>
      <w:r w:rsidR="0091320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C693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201"/>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57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9E1"/>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ACC"/>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710530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52</Pages>
  <Words>21986</Words>
  <Characters>125324</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92</cp:revision>
  <cp:lastPrinted>2018-02-16T07:12:00Z</cp:lastPrinted>
  <dcterms:created xsi:type="dcterms:W3CDTF">2025-03-04T12:44:00Z</dcterms:created>
  <dcterms:modified xsi:type="dcterms:W3CDTF">2026-02-11T07:47:00Z</dcterms:modified>
</cp:coreProperties>
</file>